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69"/>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87"/>
        <w:gridCol w:w="6472"/>
        <w:gridCol w:w="2391"/>
      </w:tblGrid>
      <w:tr w:rsidR="005762B4" w:rsidRPr="005762B4" w:rsidTr="00AA3DA6">
        <w:trPr>
          <w:cantSplit/>
        </w:trPr>
        <w:tc>
          <w:tcPr>
            <w:tcW w:w="11250" w:type="dxa"/>
            <w:gridSpan w:val="3"/>
            <w:tcBorders>
              <w:top w:val="nil"/>
              <w:left w:val="nil"/>
              <w:bottom w:val="single" w:sz="12" w:space="0" w:color="000000"/>
              <w:right w:val="nil"/>
            </w:tcBorders>
            <w:vAlign w:val="bottom"/>
          </w:tcPr>
          <w:p w:rsidR="005762B4" w:rsidRPr="005762B4" w:rsidRDefault="005762B4" w:rsidP="005762B4">
            <w:pPr>
              <w:keepNext/>
              <w:spacing w:after="0" w:line="240" w:lineRule="auto"/>
              <w:jc w:val="center"/>
              <w:rPr>
                <w:rFonts w:ascii="Monotype Corsiva" w:eastAsia="Times New Roman" w:hAnsi="Monotype Corsiva" w:cs="Times New Roman"/>
                <w:b/>
                <w:i/>
                <w:sz w:val="48"/>
                <w:szCs w:val="48"/>
              </w:rPr>
            </w:pPr>
            <w:bookmarkStart w:id="0" w:name="_GoBack"/>
            <w:bookmarkEnd w:id="0"/>
            <w:r w:rsidRPr="005762B4">
              <w:rPr>
                <w:rFonts w:ascii="Monotype Corsiva" w:eastAsia="Times New Roman" w:hAnsi="Monotype Corsiva" w:cs="Times New Roman"/>
                <w:b/>
                <w:i/>
                <w:sz w:val="48"/>
                <w:szCs w:val="48"/>
              </w:rPr>
              <w:t xml:space="preserve">Windsor Community Unit School </w:t>
            </w:r>
          </w:p>
          <w:p w:rsidR="005762B4" w:rsidRPr="005762B4" w:rsidRDefault="005762B4" w:rsidP="005762B4">
            <w:pPr>
              <w:keepNext/>
              <w:spacing w:after="0" w:line="240" w:lineRule="auto"/>
              <w:jc w:val="center"/>
              <w:rPr>
                <w:rFonts w:ascii="Monotype Corsiva" w:eastAsia="Times New Roman" w:hAnsi="Monotype Corsiva" w:cs="Times New Roman"/>
                <w:b/>
                <w:i/>
                <w:spacing w:val="240"/>
                <w:sz w:val="44"/>
                <w:szCs w:val="44"/>
              </w:rPr>
            </w:pPr>
            <w:r w:rsidRPr="005762B4">
              <w:rPr>
                <w:rFonts w:ascii="Monotype Corsiva" w:eastAsia="Times New Roman" w:hAnsi="Monotype Corsiva" w:cs="Times New Roman"/>
                <w:b/>
                <w:i/>
                <w:sz w:val="44"/>
                <w:szCs w:val="44"/>
              </w:rPr>
              <w:t>District #1</w:t>
            </w:r>
          </w:p>
          <w:p w:rsidR="005762B4" w:rsidRPr="005762B4" w:rsidRDefault="005762B4" w:rsidP="005762B4">
            <w:pPr>
              <w:keepNext/>
              <w:spacing w:after="0" w:line="240" w:lineRule="auto"/>
              <w:jc w:val="center"/>
              <w:rPr>
                <w:rFonts w:ascii="Times New Roman" w:eastAsia="Times New Roman" w:hAnsi="Times New Roman" w:cs="Times New Roman"/>
                <w:sz w:val="20"/>
                <w:szCs w:val="20"/>
              </w:rPr>
            </w:pPr>
            <w:r w:rsidRPr="005762B4">
              <w:rPr>
                <w:rFonts w:ascii="Monotype Corsiva" w:eastAsia="Times New Roman" w:hAnsi="Monotype Corsiva" w:cs="Times New Roman"/>
                <w:sz w:val="40"/>
                <w:szCs w:val="40"/>
              </w:rPr>
              <w:t xml:space="preserve">Windsor, </w:t>
            </w:r>
            <w:r w:rsidRPr="005762B4">
              <w:rPr>
                <w:rFonts w:ascii="Monotype Corsiva" w:eastAsia="Times New Roman" w:hAnsi="Monotype Corsiva" w:cs="Times New Roman"/>
                <w:caps/>
                <w:sz w:val="40"/>
                <w:szCs w:val="40"/>
              </w:rPr>
              <w:t>Il   61957</w:t>
            </w:r>
          </w:p>
        </w:tc>
      </w:tr>
      <w:tr w:rsidR="005762B4" w:rsidRPr="005762B4" w:rsidTr="00AA3DA6">
        <w:trPr>
          <w:cantSplit/>
        </w:trPr>
        <w:tc>
          <w:tcPr>
            <w:tcW w:w="2387" w:type="dxa"/>
            <w:tcBorders>
              <w:top w:val="single" w:sz="12" w:space="0" w:color="000000"/>
              <w:left w:val="nil"/>
              <w:bottom w:val="single" w:sz="12" w:space="0" w:color="000000"/>
              <w:right w:val="nil"/>
            </w:tcBorders>
          </w:tcPr>
          <w:p w:rsidR="005762B4" w:rsidRPr="005762B4" w:rsidRDefault="005762B4" w:rsidP="005762B4">
            <w:pPr>
              <w:spacing w:after="0"/>
              <w:rPr>
                <w:rFonts w:ascii="Times New Roman" w:eastAsia="Times New Roman" w:hAnsi="Times New Roman" w:cs="Times New Roman"/>
                <w:sz w:val="20"/>
                <w:szCs w:val="20"/>
              </w:rPr>
            </w:pPr>
          </w:p>
        </w:tc>
        <w:tc>
          <w:tcPr>
            <w:tcW w:w="6472" w:type="dxa"/>
            <w:tcBorders>
              <w:top w:val="single" w:sz="12" w:space="0" w:color="000000"/>
              <w:left w:val="nil"/>
              <w:bottom w:val="single" w:sz="12" w:space="0" w:color="000000"/>
              <w:right w:val="nil"/>
            </w:tcBorders>
          </w:tcPr>
          <w:p w:rsidR="005762B4" w:rsidRPr="005762B4" w:rsidRDefault="005762B4" w:rsidP="005762B4">
            <w:pPr>
              <w:spacing w:after="0" w:line="240" w:lineRule="auto"/>
              <w:jc w:val="center"/>
              <w:rPr>
                <w:rFonts w:ascii="Times New Roman" w:eastAsia="Times New Roman" w:hAnsi="Times New Roman" w:cs="Times New Roman"/>
                <w:sz w:val="20"/>
                <w:szCs w:val="20"/>
              </w:rPr>
            </w:pPr>
            <w:r w:rsidRPr="005762B4">
              <w:rPr>
                <w:rFonts w:ascii="Monotype Corsiva" w:eastAsia="Monotype Corsiva" w:hAnsi="Monotype Corsiva" w:cs="Monotype Corsiva"/>
                <w:b/>
                <w:i/>
                <w:szCs w:val="24"/>
              </w:rPr>
              <w:t>Windsor…..Where Pride and Tradition Meet Success</w:t>
            </w:r>
          </w:p>
        </w:tc>
        <w:tc>
          <w:tcPr>
            <w:tcW w:w="2391" w:type="dxa"/>
            <w:tcBorders>
              <w:top w:val="single" w:sz="12" w:space="0" w:color="000000"/>
              <w:left w:val="nil"/>
              <w:bottom w:val="single" w:sz="12" w:space="0" w:color="000000"/>
              <w:right w:val="nil"/>
            </w:tcBorders>
          </w:tcPr>
          <w:p w:rsidR="005762B4" w:rsidRPr="005762B4" w:rsidRDefault="005762B4" w:rsidP="005762B4">
            <w:pPr>
              <w:spacing w:after="0" w:line="240" w:lineRule="auto"/>
              <w:jc w:val="right"/>
              <w:rPr>
                <w:rFonts w:ascii="Times New Roman" w:eastAsia="Times New Roman" w:hAnsi="Times New Roman" w:cs="Times New Roman"/>
                <w:sz w:val="20"/>
                <w:szCs w:val="20"/>
              </w:rPr>
            </w:pPr>
          </w:p>
        </w:tc>
      </w:tr>
      <w:tr w:rsidR="005762B4" w:rsidRPr="005762B4" w:rsidTr="00AA3DA6">
        <w:trPr>
          <w:cantSplit/>
        </w:trPr>
        <w:tc>
          <w:tcPr>
            <w:tcW w:w="2387" w:type="dxa"/>
            <w:tcBorders>
              <w:top w:val="single" w:sz="12" w:space="0" w:color="000000"/>
              <w:left w:val="nil"/>
              <w:bottom w:val="single" w:sz="12" w:space="0" w:color="000000"/>
              <w:right w:val="nil"/>
            </w:tcBorders>
          </w:tcPr>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Elementary School</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808 Wisconsin</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Windsor, IL   61957</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(217) 459-2447</w:t>
            </w:r>
          </w:p>
          <w:p w:rsidR="005762B4" w:rsidRPr="005762B4" w:rsidRDefault="005762B4" w:rsidP="005762B4">
            <w:pPr>
              <w:spacing w:after="0" w:line="240" w:lineRule="auto"/>
              <w:jc w:val="center"/>
              <w:rPr>
                <w:rFonts w:ascii="Times New Roman" w:eastAsia="Times New Roman" w:hAnsi="Times New Roman" w:cs="Times New Roman"/>
                <w:sz w:val="20"/>
                <w:szCs w:val="20"/>
              </w:rPr>
            </w:pPr>
            <w:r w:rsidRPr="005762B4">
              <w:rPr>
                <w:rFonts w:ascii="Monotype Corsiva" w:eastAsia="Monotype Corsiva" w:hAnsi="Monotype Corsiva" w:cs="Monotype Corsiva"/>
                <w:b/>
                <w:i/>
                <w:iCs/>
                <w:sz w:val="18"/>
                <w:szCs w:val="18"/>
              </w:rPr>
              <w:t>Fax (217) 459-2408</w:t>
            </w:r>
          </w:p>
        </w:tc>
        <w:tc>
          <w:tcPr>
            <w:tcW w:w="6472" w:type="dxa"/>
            <w:tcBorders>
              <w:top w:val="single" w:sz="12" w:space="0" w:color="000000"/>
              <w:left w:val="nil"/>
              <w:bottom w:val="single" w:sz="12" w:space="0" w:color="000000"/>
              <w:right w:val="nil"/>
            </w:tcBorders>
          </w:tcPr>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Superintendent of Schools</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1424 Minnesota</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Windsor, IL   61957</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(217) 459-2636</w:t>
            </w:r>
          </w:p>
          <w:p w:rsidR="005762B4" w:rsidRPr="005762B4" w:rsidRDefault="005762B4" w:rsidP="005762B4">
            <w:pPr>
              <w:spacing w:after="0" w:line="240" w:lineRule="auto"/>
              <w:jc w:val="center"/>
              <w:rPr>
                <w:rFonts w:ascii="Times New Roman" w:eastAsia="Times New Roman" w:hAnsi="Times New Roman" w:cs="Times New Roman"/>
                <w:sz w:val="20"/>
                <w:szCs w:val="20"/>
              </w:rPr>
            </w:pPr>
            <w:r w:rsidRPr="005762B4">
              <w:rPr>
                <w:rFonts w:ascii="Monotype Corsiva" w:eastAsia="Monotype Corsiva" w:hAnsi="Monotype Corsiva" w:cs="Monotype Corsiva"/>
                <w:b/>
                <w:i/>
                <w:iCs/>
                <w:sz w:val="18"/>
                <w:szCs w:val="18"/>
              </w:rPr>
              <w:t>Fax (217) 459-2794</w:t>
            </w:r>
          </w:p>
        </w:tc>
        <w:tc>
          <w:tcPr>
            <w:tcW w:w="2391" w:type="dxa"/>
            <w:tcBorders>
              <w:top w:val="single" w:sz="12" w:space="0" w:color="000000"/>
              <w:left w:val="nil"/>
              <w:bottom w:val="single" w:sz="12" w:space="0" w:color="000000"/>
              <w:right w:val="nil"/>
            </w:tcBorders>
          </w:tcPr>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Jr. Sr. High School</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1424 Minnesota</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Windsor, IL  61957</w:t>
            </w:r>
          </w:p>
          <w:p w:rsidR="005762B4" w:rsidRPr="005762B4" w:rsidRDefault="005762B4" w:rsidP="005762B4">
            <w:pPr>
              <w:spacing w:after="0" w:line="240" w:lineRule="auto"/>
              <w:jc w:val="center"/>
              <w:rPr>
                <w:rFonts w:ascii="Monotype Corsiva" w:eastAsia="Monotype Corsiva" w:hAnsi="Monotype Corsiva" w:cs="Monotype Corsiva"/>
                <w:b/>
                <w:i/>
                <w:iCs/>
                <w:sz w:val="18"/>
                <w:szCs w:val="18"/>
              </w:rPr>
            </w:pPr>
            <w:r w:rsidRPr="005762B4">
              <w:rPr>
                <w:rFonts w:ascii="Monotype Corsiva" w:eastAsia="Monotype Corsiva" w:hAnsi="Monotype Corsiva" w:cs="Monotype Corsiva"/>
                <w:b/>
                <w:i/>
                <w:iCs/>
                <w:sz w:val="18"/>
                <w:szCs w:val="18"/>
              </w:rPr>
              <w:t>(217) 459-2636</w:t>
            </w:r>
          </w:p>
          <w:p w:rsidR="005762B4" w:rsidRPr="005762B4" w:rsidRDefault="005762B4" w:rsidP="005762B4">
            <w:pPr>
              <w:spacing w:after="0" w:line="240" w:lineRule="auto"/>
              <w:jc w:val="center"/>
              <w:rPr>
                <w:rFonts w:ascii="Times New Roman" w:eastAsia="Times New Roman" w:hAnsi="Times New Roman" w:cs="Times New Roman"/>
                <w:sz w:val="20"/>
                <w:szCs w:val="20"/>
              </w:rPr>
            </w:pPr>
            <w:r w:rsidRPr="005762B4">
              <w:rPr>
                <w:rFonts w:ascii="Monotype Corsiva" w:eastAsia="Monotype Corsiva" w:hAnsi="Monotype Corsiva" w:cs="Monotype Corsiva"/>
                <w:b/>
                <w:i/>
                <w:iCs/>
                <w:sz w:val="18"/>
                <w:szCs w:val="18"/>
              </w:rPr>
              <w:t>Fax (217) 459-2794</w:t>
            </w:r>
          </w:p>
        </w:tc>
      </w:tr>
    </w:tbl>
    <w:p w:rsidR="005762B4" w:rsidRPr="005762B4" w:rsidRDefault="005762B4" w:rsidP="005762B4">
      <w:pPr>
        <w:spacing w:before="240" w:after="240"/>
        <w:jc w:val="center"/>
        <w:rPr>
          <w:rFonts w:ascii="Times New Roman" w:hAnsi="Times New Roman" w:cs="Times New Roman"/>
          <w:sz w:val="24"/>
          <w:szCs w:val="24"/>
        </w:rPr>
      </w:pPr>
      <w:r w:rsidRPr="005762B4">
        <w:rPr>
          <w:rFonts w:ascii="Times New Roman" w:hAnsi="Times New Roman" w:cs="Times New Roman"/>
          <w:sz w:val="24"/>
          <w:szCs w:val="24"/>
        </w:rPr>
        <w:t>Windsor CUSD#1 Wellness Policy</w:t>
      </w:r>
    </w:p>
    <w:p w:rsidR="005762B4" w:rsidRPr="005762B4" w:rsidRDefault="005762B4" w:rsidP="005762B4">
      <w:pPr>
        <w:rPr>
          <w:rFonts w:ascii="Times New Roman" w:hAnsi="Times New Roman" w:cs="Times New Roman"/>
          <w:sz w:val="24"/>
          <w:szCs w:val="24"/>
          <w:u w:val="single"/>
        </w:rPr>
      </w:pPr>
      <w:r w:rsidRPr="005762B4">
        <w:rPr>
          <w:rFonts w:ascii="Times New Roman" w:hAnsi="Times New Roman" w:cs="Times New Roman"/>
          <w:sz w:val="24"/>
          <w:szCs w:val="24"/>
          <w:u w:val="single"/>
        </w:rPr>
        <w:t>BELIEF STATEMENT</w:t>
      </w:r>
    </w:p>
    <w:p w:rsidR="005762B4" w:rsidRPr="005762B4" w:rsidRDefault="005762B4" w:rsidP="005762B4">
      <w:pPr>
        <w:rPr>
          <w:rFonts w:ascii="Times New Roman" w:hAnsi="Times New Roman" w:cs="Times New Roman"/>
          <w:sz w:val="24"/>
        </w:rPr>
      </w:pPr>
      <w:r w:rsidRPr="005762B4">
        <w:rPr>
          <w:rFonts w:ascii="Times New Roman" w:hAnsi="Times New Roman" w:cs="Times New Roman"/>
          <w:sz w:val="24"/>
        </w:rPr>
        <w:t>The Board of Education of Windsor CUSD #1 is committed to providing a learning environment that supports and promotes wellness, good nutrition, and an active lifestyle and recognizes the positive relationship between good nutrition, physical activity and the capacity of students to develop and learn. The entire school environment shall be aligned with healthy school goals to positively influence students’ beliefs and habits and promote health and wellness, good nutrition and regular physical activity. In addition, school staff shall be encouraged to model healthy eating and physical activity as a valuable part of daily life.</w:t>
      </w:r>
    </w:p>
    <w:p w:rsidR="005762B4" w:rsidRPr="005762B4" w:rsidRDefault="005762B4" w:rsidP="005762B4">
      <w:pPr>
        <w:rPr>
          <w:rFonts w:ascii="Times New Roman" w:hAnsi="Times New Roman" w:cs="Times New Roman"/>
          <w:sz w:val="24"/>
          <w:u w:val="single"/>
        </w:rPr>
      </w:pPr>
      <w:r w:rsidRPr="005762B4">
        <w:rPr>
          <w:rFonts w:ascii="Times New Roman" w:hAnsi="Times New Roman" w:cs="Times New Roman"/>
          <w:sz w:val="24"/>
          <w:u w:val="single"/>
        </w:rPr>
        <w:t>INTENT</w:t>
      </w:r>
    </w:p>
    <w:p w:rsidR="005762B4" w:rsidRPr="005762B4"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The purpose of this policy is to ensure a total school environment that promotes and supports student health and wellness, helps to reduce childhood obesity and meets the requirements of the Child Nutrition and WIC Reauthorization Act of 2004</w:t>
      </w:r>
      <w:r w:rsidR="00392752" w:rsidRPr="00392752">
        <w:rPr>
          <w:rFonts w:ascii="Times New Roman" w:hAnsi="Times New Roman" w:cs="Times New Roman"/>
          <w:sz w:val="24"/>
          <w:szCs w:val="24"/>
        </w:rPr>
        <w:t>, the Healthy Hunger-Free Kids Act of 2010 (HHFKA)</w:t>
      </w:r>
      <w:r w:rsidRPr="00392752">
        <w:rPr>
          <w:rFonts w:ascii="Times New Roman" w:hAnsi="Times New Roman" w:cs="Times New Roman"/>
          <w:sz w:val="24"/>
          <w:szCs w:val="24"/>
        </w:rPr>
        <w:t xml:space="preserve"> and the Illinois School Code, including, without limitation, goals for nutrition education, physical activity and other school-based activities designed to promote student wellness;</w:t>
      </w:r>
      <w:r w:rsidRPr="005762B4">
        <w:rPr>
          <w:rFonts w:ascii="Times New Roman" w:hAnsi="Times New Roman" w:cs="Times New Roman"/>
          <w:sz w:val="24"/>
          <w:szCs w:val="24"/>
        </w:rPr>
        <w:t xml:space="preserve"> nutrition guidelines for all foods available during the school day involving parents, students, school food service providers, the school board, school administrators, and the public in developing this policy.</w:t>
      </w:r>
      <w:r w:rsidR="00392752">
        <w:rPr>
          <w:rFonts w:ascii="Times New Roman" w:hAnsi="Times New Roman" w:cs="Times New Roman"/>
          <w:sz w:val="24"/>
          <w:szCs w:val="24"/>
        </w:rPr>
        <w:t xml:space="preserve"> </w:t>
      </w:r>
    </w:p>
    <w:p w:rsidR="005762B4" w:rsidRPr="005762B4" w:rsidRDefault="005762B4" w:rsidP="005762B4">
      <w:pPr>
        <w:rPr>
          <w:rFonts w:ascii="Times New Roman" w:hAnsi="Times New Roman" w:cs="Times New Roman"/>
          <w:sz w:val="24"/>
          <w:szCs w:val="24"/>
          <w:u w:val="single"/>
        </w:rPr>
      </w:pPr>
      <w:r w:rsidRPr="005762B4">
        <w:rPr>
          <w:rFonts w:ascii="Times New Roman" w:hAnsi="Times New Roman" w:cs="Times New Roman"/>
          <w:sz w:val="24"/>
          <w:szCs w:val="24"/>
          <w:u w:val="single"/>
        </w:rPr>
        <w:t>RATIONALE</w:t>
      </w:r>
    </w:p>
    <w:p w:rsidR="00392752" w:rsidRDefault="005762B4" w:rsidP="005762B4">
      <w:pPr>
        <w:rPr>
          <w:rFonts w:ascii="Times New Roman" w:hAnsi="Times New Roman" w:cs="Times New Roman"/>
          <w:sz w:val="24"/>
          <w:szCs w:val="24"/>
        </w:rPr>
      </w:pPr>
      <w:r w:rsidRPr="00392752">
        <w:rPr>
          <w:rFonts w:ascii="Times New Roman" w:hAnsi="Times New Roman" w:cs="Times New Roman"/>
          <w:sz w:val="24"/>
          <w:szCs w:val="24"/>
        </w:rPr>
        <w:t>A disturbing number of children are inactive and do not eat well. The</w:t>
      </w:r>
      <w:r w:rsidR="00392752">
        <w:rPr>
          <w:rFonts w:ascii="Times New Roman" w:hAnsi="Times New Roman" w:cs="Times New Roman"/>
          <w:sz w:val="24"/>
          <w:szCs w:val="24"/>
        </w:rPr>
        <w:t xml:space="preserve"> </w:t>
      </w:r>
      <w:r w:rsidRPr="00392752">
        <w:rPr>
          <w:rFonts w:ascii="Times New Roman" w:hAnsi="Times New Roman" w:cs="Times New Roman"/>
          <w:sz w:val="24"/>
          <w:szCs w:val="24"/>
        </w:rPr>
        <w:t xml:space="preserve">result is an alarming 16 percent </w:t>
      </w:r>
      <w:r w:rsidR="00392752">
        <w:rPr>
          <w:rFonts w:ascii="Times New Roman" w:hAnsi="Times New Roman" w:cs="Times New Roman"/>
          <w:sz w:val="24"/>
          <w:szCs w:val="24"/>
        </w:rPr>
        <w:t xml:space="preserve">of children and adolescents are </w:t>
      </w:r>
      <w:r w:rsidRPr="00392752">
        <w:rPr>
          <w:rFonts w:ascii="Times New Roman" w:hAnsi="Times New Roman" w:cs="Times New Roman"/>
          <w:sz w:val="24"/>
          <w:szCs w:val="24"/>
        </w:rPr>
        <w:t xml:space="preserve">overweight – a three-fold increase since 1980. </w:t>
      </w:r>
      <w:r w:rsidR="00392752">
        <w:rPr>
          <w:rFonts w:ascii="Times New Roman" w:hAnsi="Times New Roman" w:cs="Times New Roman"/>
          <w:sz w:val="24"/>
          <w:szCs w:val="24"/>
        </w:rPr>
        <w:t xml:space="preserve">Congress passed the </w:t>
      </w:r>
      <w:r w:rsidRPr="00392752">
        <w:rPr>
          <w:rFonts w:ascii="Times New Roman" w:hAnsi="Times New Roman" w:cs="Times New Roman"/>
          <w:sz w:val="24"/>
          <w:szCs w:val="24"/>
        </w:rPr>
        <w:t>Child Nutrition and WIC Reauthorization Act of 2004 on June 30</w:t>
      </w:r>
      <w:r w:rsidR="00392752">
        <w:rPr>
          <w:rFonts w:ascii="Times New Roman" w:hAnsi="Times New Roman" w:cs="Times New Roman"/>
          <w:sz w:val="24"/>
          <w:szCs w:val="24"/>
        </w:rPr>
        <w:t xml:space="preserve">, </w:t>
      </w:r>
      <w:r w:rsidRPr="00392752">
        <w:rPr>
          <w:rFonts w:ascii="Times New Roman" w:hAnsi="Times New Roman" w:cs="Times New Roman"/>
          <w:sz w:val="24"/>
          <w:szCs w:val="24"/>
        </w:rPr>
        <w:t>2004.</w:t>
      </w:r>
      <w:r w:rsidR="00392752">
        <w:rPr>
          <w:rFonts w:ascii="Times New Roman" w:hAnsi="Times New Roman" w:cs="Times New Roman"/>
          <w:sz w:val="24"/>
          <w:szCs w:val="24"/>
        </w:rPr>
        <w:t xml:space="preserve"> </w:t>
      </w:r>
      <w:r w:rsidRPr="00392752">
        <w:rPr>
          <w:rFonts w:ascii="Times New Roman" w:hAnsi="Times New Roman" w:cs="Times New Roman"/>
          <w:sz w:val="24"/>
          <w:szCs w:val="24"/>
        </w:rPr>
        <w:t>Recognizing the role school</w:t>
      </w:r>
      <w:r w:rsidR="00392752">
        <w:rPr>
          <w:rFonts w:ascii="Times New Roman" w:hAnsi="Times New Roman" w:cs="Times New Roman"/>
          <w:sz w:val="24"/>
          <w:szCs w:val="24"/>
        </w:rPr>
        <w:t xml:space="preserve">s can play in health promotion; </w:t>
      </w:r>
      <w:r w:rsidRPr="00392752">
        <w:rPr>
          <w:rFonts w:ascii="Times New Roman" w:hAnsi="Times New Roman" w:cs="Times New Roman"/>
          <w:sz w:val="24"/>
          <w:szCs w:val="24"/>
        </w:rPr>
        <w:t>this law requires local education agen</w:t>
      </w:r>
      <w:r w:rsidR="00392752">
        <w:rPr>
          <w:rFonts w:ascii="Times New Roman" w:hAnsi="Times New Roman" w:cs="Times New Roman"/>
          <w:sz w:val="24"/>
          <w:szCs w:val="24"/>
        </w:rPr>
        <w:t xml:space="preserve">cies participating in a program </w:t>
      </w:r>
      <w:r w:rsidRPr="00392752">
        <w:rPr>
          <w:rFonts w:ascii="Times New Roman" w:hAnsi="Times New Roman" w:cs="Times New Roman"/>
          <w:sz w:val="24"/>
          <w:szCs w:val="24"/>
        </w:rPr>
        <w:t>authorized by the National School L</w:t>
      </w:r>
      <w:r w:rsidR="00392752">
        <w:rPr>
          <w:rFonts w:ascii="Times New Roman" w:hAnsi="Times New Roman" w:cs="Times New Roman"/>
          <w:sz w:val="24"/>
          <w:szCs w:val="24"/>
        </w:rPr>
        <w:t xml:space="preserve">unch Act or the Child Nutrition </w:t>
      </w:r>
      <w:r w:rsidRPr="00392752">
        <w:rPr>
          <w:rFonts w:ascii="Times New Roman" w:hAnsi="Times New Roman" w:cs="Times New Roman"/>
          <w:sz w:val="24"/>
          <w:szCs w:val="24"/>
        </w:rPr>
        <w:t>Act of 1966</w:t>
      </w:r>
      <w:r w:rsidR="00D92A3F">
        <w:rPr>
          <w:rFonts w:ascii="Times New Roman" w:hAnsi="Times New Roman" w:cs="Times New Roman"/>
          <w:sz w:val="24"/>
          <w:szCs w:val="24"/>
        </w:rPr>
        <w:t xml:space="preserve"> </w:t>
      </w:r>
      <w:r w:rsidRPr="00392752">
        <w:rPr>
          <w:rFonts w:ascii="Times New Roman" w:hAnsi="Times New Roman" w:cs="Times New Roman"/>
          <w:sz w:val="24"/>
          <w:szCs w:val="24"/>
        </w:rPr>
        <w:t>to develop a local wellnes</w:t>
      </w:r>
      <w:r w:rsidR="00392752">
        <w:rPr>
          <w:rFonts w:ascii="Times New Roman" w:hAnsi="Times New Roman" w:cs="Times New Roman"/>
          <w:sz w:val="24"/>
          <w:szCs w:val="24"/>
        </w:rPr>
        <w:t xml:space="preserve">s policy. The objectives of the </w:t>
      </w:r>
      <w:r w:rsidRPr="00392752">
        <w:rPr>
          <w:rFonts w:ascii="Times New Roman" w:hAnsi="Times New Roman" w:cs="Times New Roman"/>
          <w:sz w:val="24"/>
          <w:szCs w:val="24"/>
        </w:rPr>
        <w:t>wellness policy are to improve the school nutrition environmen</w:t>
      </w:r>
      <w:r w:rsidR="00392752">
        <w:rPr>
          <w:rFonts w:ascii="Times New Roman" w:hAnsi="Times New Roman" w:cs="Times New Roman"/>
          <w:sz w:val="24"/>
          <w:szCs w:val="24"/>
        </w:rPr>
        <w:t xml:space="preserve">t, </w:t>
      </w:r>
      <w:r w:rsidRPr="00392752">
        <w:rPr>
          <w:rFonts w:ascii="Times New Roman" w:hAnsi="Times New Roman" w:cs="Times New Roman"/>
          <w:sz w:val="24"/>
          <w:szCs w:val="24"/>
        </w:rPr>
        <w:t xml:space="preserve">promote student health and reduce </w:t>
      </w:r>
      <w:r w:rsidR="00392752">
        <w:rPr>
          <w:rFonts w:ascii="Times New Roman" w:hAnsi="Times New Roman" w:cs="Times New Roman"/>
          <w:sz w:val="24"/>
          <w:szCs w:val="24"/>
        </w:rPr>
        <w:t xml:space="preserve">childhood obesity. In addition, </w:t>
      </w:r>
      <w:r w:rsidRPr="00392752">
        <w:rPr>
          <w:rFonts w:ascii="Times New Roman" w:hAnsi="Times New Roman" w:cs="Times New Roman"/>
          <w:sz w:val="24"/>
          <w:szCs w:val="24"/>
        </w:rPr>
        <w:t>Public Act 094-0199 amends the Illi</w:t>
      </w:r>
      <w:r w:rsidR="00392752">
        <w:rPr>
          <w:rFonts w:ascii="Times New Roman" w:hAnsi="Times New Roman" w:cs="Times New Roman"/>
          <w:sz w:val="24"/>
          <w:szCs w:val="24"/>
        </w:rPr>
        <w:t xml:space="preserve">nois School Code, requiring the </w:t>
      </w:r>
      <w:r w:rsidR="007166E5">
        <w:rPr>
          <w:rFonts w:ascii="Times New Roman" w:hAnsi="Times New Roman" w:cs="Times New Roman"/>
          <w:sz w:val="24"/>
          <w:szCs w:val="24"/>
        </w:rPr>
        <w:t xml:space="preserve">Illinois State </w:t>
      </w:r>
      <w:r w:rsidRPr="00392752">
        <w:rPr>
          <w:rFonts w:ascii="Times New Roman" w:hAnsi="Times New Roman" w:cs="Times New Roman"/>
          <w:sz w:val="24"/>
          <w:szCs w:val="24"/>
        </w:rPr>
        <w:t xml:space="preserve">Board of Education to </w:t>
      </w:r>
      <w:r w:rsidR="00392752">
        <w:rPr>
          <w:rFonts w:ascii="Times New Roman" w:hAnsi="Times New Roman" w:cs="Times New Roman"/>
          <w:sz w:val="24"/>
          <w:szCs w:val="24"/>
        </w:rPr>
        <w:t xml:space="preserve">establish a state goal that all </w:t>
      </w:r>
      <w:r w:rsidRPr="00392752">
        <w:rPr>
          <w:rFonts w:ascii="Times New Roman" w:hAnsi="Times New Roman" w:cs="Times New Roman"/>
          <w:sz w:val="24"/>
          <w:szCs w:val="24"/>
        </w:rPr>
        <w:t>districts have a wellness policy.</w:t>
      </w:r>
    </w:p>
    <w:p w:rsidR="007166E5" w:rsidRDefault="007166E5" w:rsidP="005762B4">
      <w:pPr>
        <w:rPr>
          <w:rFonts w:ascii="Times New Roman" w:hAnsi="Times New Roman" w:cs="Times New Roman"/>
          <w:sz w:val="24"/>
          <w:szCs w:val="24"/>
        </w:rPr>
      </w:pPr>
    </w:p>
    <w:p w:rsidR="00392752" w:rsidRPr="005762B4" w:rsidRDefault="00392752" w:rsidP="005762B4">
      <w:pPr>
        <w:rPr>
          <w:rFonts w:ascii="Times New Roman" w:hAnsi="Times New Roman" w:cs="Times New Roman"/>
          <w:sz w:val="24"/>
          <w:szCs w:val="24"/>
        </w:rPr>
      </w:pPr>
    </w:p>
    <w:p w:rsidR="007166E5"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The link between nutrition and learn</w:t>
      </w:r>
      <w:r w:rsidR="00392752">
        <w:rPr>
          <w:rFonts w:ascii="Times New Roman" w:hAnsi="Times New Roman" w:cs="Times New Roman"/>
          <w:sz w:val="24"/>
          <w:szCs w:val="24"/>
        </w:rPr>
        <w:t xml:space="preserve">ing is well documented. Healthy </w:t>
      </w:r>
      <w:r w:rsidRPr="005762B4">
        <w:rPr>
          <w:rFonts w:ascii="Times New Roman" w:hAnsi="Times New Roman" w:cs="Times New Roman"/>
          <w:sz w:val="24"/>
          <w:szCs w:val="24"/>
        </w:rPr>
        <w:t>eating patterns are essential for</w:t>
      </w:r>
      <w:r w:rsidR="00392752">
        <w:rPr>
          <w:rFonts w:ascii="Times New Roman" w:hAnsi="Times New Roman" w:cs="Times New Roman"/>
          <w:sz w:val="24"/>
          <w:szCs w:val="24"/>
        </w:rPr>
        <w:t xml:space="preserve"> students to achieve their full </w:t>
      </w:r>
      <w:r w:rsidRPr="005762B4">
        <w:rPr>
          <w:rFonts w:ascii="Times New Roman" w:hAnsi="Times New Roman" w:cs="Times New Roman"/>
          <w:sz w:val="24"/>
          <w:szCs w:val="24"/>
        </w:rPr>
        <w:t>academic potential, full physical</w:t>
      </w:r>
      <w:r w:rsidR="00392752">
        <w:rPr>
          <w:rFonts w:ascii="Times New Roman" w:hAnsi="Times New Roman" w:cs="Times New Roman"/>
          <w:sz w:val="24"/>
          <w:szCs w:val="24"/>
        </w:rPr>
        <w:t xml:space="preserve"> and mental growth and lifelong </w:t>
      </w:r>
      <w:r w:rsidRPr="005762B4">
        <w:rPr>
          <w:rFonts w:ascii="Times New Roman" w:hAnsi="Times New Roman" w:cs="Times New Roman"/>
          <w:sz w:val="24"/>
          <w:szCs w:val="24"/>
        </w:rPr>
        <w:t>health and well-being. Healthy e</w:t>
      </w:r>
      <w:r w:rsidR="00392752">
        <w:rPr>
          <w:rFonts w:ascii="Times New Roman" w:hAnsi="Times New Roman" w:cs="Times New Roman"/>
          <w:sz w:val="24"/>
          <w:szCs w:val="24"/>
        </w:rPr>
        <w:t xml:space="preserve">ating is demonstrably linked to </w:t>
      </w:r>
      <w:r w:rsidRPr="005762B4">
        <w:rPr>
          <w:rFonts w:ascii="Times New Roman" w:hAnsi="Times New Roman" w:cs="Times New Roman"/>
          <w:sz w:val="24"/>
          <w:szCs w:val="24"/>
        </w:rPr>
        <w:t>reduced risk for mortality and develo</w:t>
      </w:r>
      <w:r w:rsidR="00392752">
        <w:rPr>
          <w:rFonts w:ascii="Times New Roman" w:hAnsi="Times New Roman" w:cs="Times New Roman"/>
          <w:sz w:val="24"/>
          <w:szCs w:val="24"/>
        </w:rPr>
        <w:t xml:space="preserve">pment of many chronic diseases. </w:t>
      </w:r>
      <w:r w:rsidRPr="005762B4">
        <w:rPr>
          <w:rFonts w:ascii="Times New Roman" w:hAnsi="Times New Roman" w:cs="Times New Roman"/>
          <w:sz w:val="24"/>
          <w:szCs w:val="24"/>
        </w:rPr>
        <w:t>Schools and school communitie</w:t>
      </w:r>
      <w:r w:rsidR="00392752">
        <w:rPr>
          <w:rFonts w:ascii="Times New Roman" w:hAnsi="Times New Roman" w:cs="Times New Roman"/>
          <w:sz w:val="24"/>
          <w:szCs w:val="24"/>
        </w:rPr>
        <w:t xml:space="preserve">s have a responsibility to help </w:t>
      </w:r>
      <w:r w:rsidRPr="005762B4">
        <w:rPr>
          <w:rFonts w:ascii="Times New Roman" w:hAnsi="Times New Roman" w:cs="Times New Roman"/>
          <w:sz w:val="24"/>
          <w:szCs w:val="24"/>
        </w:rPr>
        <w:t>students acquire the knowledge and sk</w:t>
      </w:r>
      <w:r w:rsidR="00392752">
        <w:rPr>
          <w:rFonts w:ascii="Times New Roman" w:hAnsi="Times New Roman" w:cs="Times New Roman"/>
          <w:sz w:val="24"/>
          <w:szCs w:val="24"/>
        </w:rPr>
        <w:t xml:space="preserve">ills necessary to establish and </w:t>
      </w:r>
      <w:r w:rsidRPr="005762B4">
        <w:rPr>
          <w:rFonts w:ascii="Times New Roman" w:hAnsi="Times New Roman" w:cs="Times New Roman"/>
          <w:sz w:val="24"/>
          <w:szCs w:val="24"/>
        </w:rPr>
        <w:t>maintain lifelong healthy eating patterns. Well-planned and well</w:t>
      </w:r>
      <w:r w:rsidR="00392752">
        <w:rPr>
          <w:rFonts w:ascii="Times New Roman" w:hAnsi="Times New Roman" w:cs="Times New Roman"/>
          <w:sz w:val="24"/>
          <w:szCs w:val="24"/>
        </w:rPr>
        <w:t xml:space="preserve"> </w:t>
      </w:r>
      <w:r w:rsidRPr="005762B4">
        <w:rPr>
          <w:rFonts w:ascii="Times New Roman" w:hAnsi="Times New Roman" w:cs="Times New Roman"/>
          <w:sz w:val="24"/>
          <w:szCs w:val="24"/>
        </w:rPr>
        <w:t>imp</w:t>
      </w:r>
      <w:r w:rsidR="00392752">
        <w:rPr>
          <w:rFonts w:ascii="Times New Roman" w:hAnsi="Times New Roman" w:cs="Times New Roman"/>
          <w:sz w:val="24"/>
          <w:szCs w:val="24"/>
        </w:rPr>
        <w:t xml:space="preserve">lemented </w:t>
      </w:r>
      <w:r w:rsidRPr="005762B4">
        <w:rPr>
          <w:rFonts w:ascii="Times New Roman" w:hAnsi="Times New Roman" w:cs="Times New Roman"/>
          <w:sz w:val="24"/>
          <w:szCs w:val="24"/>
        </w:rPr>
        <w:t>wellness program</w:t>
      </w:r>
      <w:r w:rsidR="00392752">
        <w:rPr>
          <w:rFonts w:ascii="Times New Roman" w:hAnsi="Times New Roman" w:cs="Times New Roman"/>
          <w:sz w:val="24"/>
          <w:szCs w:val="24"/>
        </w:rPr>
        <w:t>s have been shown to positively influence children’s health.</w:t>
      </w:r>
    </w:p>
    <w:p w:rsidR="005762B4" w:rsidRPr="005762B4"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Schools also have a responsibility</w:t>
      </w:r>
      <w:r w:rsidR="007166E5">
        <w:rPr>
          <w:rFonts w:ascii="Times New Roman" w:hAnsi="Times New Roman" w:cs="Times New Roman"/>
          <w:sz w:val="24"/>
          <w:szCs w:val="24"/>
        </w:rPr>
        <w:t xml:space="preserve"> to help students establish and </w:t>
      </w:r>
      <w:r w:rsidRPr="005762B4">
        <w:rPr>
          <w:rFonts w:ascii="Times New Roman" w:hAnsi="Times New Roman" w:cs="Times New Roman"/>
          <w:sz w:val="24"/>
          <w:szCs w:val="24"/>
        </w:rPr>
        <w:t>maintain lifelong habits of being phys</w:t>
      </w:r>
      <w:r w:rsidR="007166E5">
        <w:rPr>
          <w:rFonts w:ascii="Times New Roman" w:hAnsi="Times New Roman" w:cs="Times New Roman"/>
          <w:sz w:val="24"/>
          <w:szCs w:val="24"/>
        </w:rPr>
        <w:t xml:space="preserve">ically active. According to the </w:t>
      </w:r>
      <w:r w:rsidRPr="005762B4">
        <w:rPr>
          <w:rFonts w:ascii="Times New Roman" w:hAnsi="Times New Roman" w:cs="Times New Roman"/>
          <w:sz w:val="24"/>
          <w:szCs w:val="24"/>
        </w:rPr>
        <w:t>U.S. Surgeon General, regular physi</w:t>
      </w:r>
      <w:r w:rsidR="007166E5">
        <w:rPr>
          <w:rFonts w:ascii="Times New Roman" w:hAnsi="Times New Roman" w:cs="Times New Roman"/>
          <w:sz w:val="24"/>
          <w:szCs w:val="24"/>
        </w:rPr>
        <w:t xml:space="preserve">cal activity is one of the most </w:t>
      </w:r>
      <w:r w:rsidRPr="005762B4">
        <w:rPr>
          <w:rFonts w:ascii="Times New Roman" w:hAnsi="Times New Roman" w:cs="Times New Roman"/>
          <w:sz w:val="24"/>
          <w:szCs w:val="24"/>
        </w:rPr>
        <w:t>important things people can d</w:t>
      </w:r>
      <w:r w:rsidR="007166E5">
        <w:rPr>
          <w:rFonts w:ascii="Times New Roman" w:hAnsi="Times New Roman" w:cs="Times New Roman"/>
          <w:sz w:val="24"/>
          <w:szCs w:val="24"/>
        </w:rPr>
        <w:t xml:space="preserve">o to maintain and improve their </w:t>
      </w:r>
      <w:r w:rsidRPr="005762B4">
        <w:rPr>
          <w:rFonts w:ascii="Times New Roman" w:hAnsi="Times New Roman" w:cs="Times New Roman"/>
          <w:sz w:val="24"/>
          <w:szCs w:val="24"/>
        </w:rPr>
        <w:t xml:space="preserve">physical health, mental health, </w:t>
      </w:r>
      <w:r w:rsidR="007166E5">
        <w:rPr>
          <w:rFonts w:ascii="Times New Roman" w:hAnsi="Times New Roman" w:cs="Times New Roman"/>
          <w:sz w:val="24"/>
          <w:szCs w:val="24"/>
        </w:rPr>
        <w:t xml:space="preserve">and overall well-being. Regular </w:t>
      </w:r>
      <w:r w:rsidRPr="005762B4">
        <w:rPr>
          <w:rFonts w:ascii="Times New Roman" w:hAnsi="Times New Roman" w:cs="Times New Roman"/>
          <w:sz w:val="24"/>
          <w:szCs w:val="24"/>
        </w:rPr>
        <w:t>physical activity reduces the risk of premature death in general</w:t>
      </w:r>
      <w:r w:rsidR="007166E5">
        <w:rPr>
          <w:rFonts w:ascii="Times New Roman" w:hAnsi="Times New Roman" w:cs="Times New Roman"/>
          <w:sz w:val="24"/>
          <w:szCs w:val="24"/>
        </w:rPr>
        <w:t xml:space="preserve"> and of </w:t>
      </w:r>
      <w:r w:rsidRPr="005762B4">
        <w:rPr>
          <w:rFonts w:ascii="Times New Roman" w:hAnsi="Times New Roman" w:cs="Times New Roman"/>
          <w:sz w:val="24"/>
          <w:szCs w:val="24"/>
        </w:rPr>
        <w:t>heart disease, high blood pressure, colon cancer, and diabetes.</w:t>
      </w:r>
    </w:p>
    <w:p w:rsidR="005762B4" w:rsidRPr="007166E5" w:rsidRDefault="005762B4" w:rsidP="005762B4">
      <w:pPr>
        <w:rPr>
          <w:rFonts w:ascii="Times New Roman" w:hAnsi="Times New Roman" w:cs="Times New Roman"/>
          <w:sz w:val="24"/>
          <w:szCs w:val="24"/>
          <w:u w:val="single"/>
        </w:rPr>
      </w:pPr>
      <w:r w:rsidRPr="007166E5">
        <w:rPr>
          <w:rFonts w:ascii="Times New Roman" w:hAnsi="Times New Roman" w:cs="Times New Roman"/>
          <w:sz w:val="24"/>
          <w:szCs w:val="24"/>
          <w:u w:val="single"/>
        </w:rPr>
        <w:t>GOALS FOR NUTRITION EDUCATION</w:t>
      </w:r>
    </w:p>
    <w:p w:rsidR="005762B4" w:rsidRPr="00D92A3F" w:rsidRDefault="005762B4" w:rsidP="00D92A3F">
      <w:pPr>
        <w:pStyle w:val="ListParagraph"/>
        <w:numPr>
          <w:ilvl w:val="0"/>
          <w:numId w:val="7"/>
        </w:numPr>
        <w:rPr>
          <w:rFonts w:ascii="Times New Roman" w:hAnsi="Times New Roman" w:cs="Times New Roman"/>
          <w:sz w:val="24"/>
          <w:szCs w:val="24"/>
        </w:rPr>
      </w:pPr>
      <w:r w:rsidRPr="00D92A3F">
        <w:rPr>
          <w:rFonts w:ascii="Times New Roman" w:hAnsi="Times New Roman" w:cs="Times New Roman"/>
          <w:sz w:val="24"/>
          <w:szCs w:val="24"/>
        </w:rPr>
        <w:t>Students in preschool through g</w:t>
      </w:r>
      <w:r w:rsidR="007166E5" w:rsidRPr="00D92A3F">
        <w:rPr>
          <w:rFonts w:ascii="Times New Roman" w:hAnsi="Times New Roman" w:cs="Times New Roman"/>
          <w:sz w:val="24"/>
          <w:szCs w:val="24"/>
        </w:rPr>
        <w:t xml:space="preserve">rade 12 shall receive nutrition </w:t>
      </w:r>
      <w:r w:rsidRPr="00D92A3F">
        <w:rPr>
          <w:rFonts w:ascii="Times New Roman" w:hAnsi="Times New Roman" w:cs="Times New Roman"/>
          <w:sz w:val="24"/>
          <w:szCs w:val="24"/>
        </w:rPr>
        <w:t>education as part of a sequent</w:t>
      </w:r>
      <w:r w:rsidR="007166E5" w:rsidRPr="00D92A3F">
        <w:rPr>
          <w:rFonts w:ascii="Times New Roman" w:hAnsi="Times New Roman" w:cs="Times New Roman"/>
          <w:sz w:val="24"/>
          <w:szCs w:val="24"/>
        </w:rPr>
        <w:t xml:space="preserve">ial program that is coordinated </w:t>
      </w:r>
      <w:r w:rsidRPr="00D92A3F">
        <w:rPr>
          <w:rFonts w:ascii="Times New Roman" w:hAnsi="Times New Roman" w:cs="Times New Roman"/>
          <w:sz w:val="24"/>
          <w:szCs w:val="24"/>
        </w:rPr>
        <w:t xml:space="preserve">within a comprehensive health education curriculum. </w:t>
      </w:r>
      <w:r w:rsidR="007166E5" w:rsidRPr="00D92A3F">
        <w:rPr>
          <w:rFonts w:ascii="Times New Roman" w:hAnsi="Times New Roman" w:cs="Times New Roman"/>
          <w:sz w:val="24"/>
          <w:szCs w:val="24"/>
        </w:rPr>
        <w:t xml:space="preserve">The </w:t>
      </w:r>
      <w:r w:rsidRPr="00D92A3F">
        <w:rPr>
          <w:rFonts w:ascii="Times New Roman" w:hAnsi="Times New Roman" w:cs="Times New Roman"/>
          <w:sz w:val="24"/>
          <w:szCs w:val="24"/>
        </w:rPr>
        <w:t>program shall be design</w:t>
      </w:r>
      <w:r w:rsidR="007166E5" w:rsidRPr="00D92A3F">
        <w:rPr>
          <w:rFonts w:ascii="Times New Roman" w:hAnsi="Times New Roman" w:cs="Times New Roman"/>
          <w:sz w:val="24"/>
          <w:szCs w:val="24"/>
        </w:rPr>
        <w:t xml:space="preserve">ed to provide students with the </w:t>
      </w:r>
      <w:r w:rsidRPr="00D92A3F">
        <w:rPr>
          <w:rFonts w:ascii="Times New Roman" w:hAnsi="Times New Roman" w:cs="Times New Roman"/>
          <w:sz w:val="24"/>
          <w:szCs w:val="24"/>
        </w:rPr>
        <w:t>knowledge and skills ne</w:t>
      </w:r>
      <w:r w:rsidR="007166E5" w:rsidRPr="00D92A3F">
        <w:rPr>
          <w:rFonts w:ascii="Times New Roman" w:hAnsi="Times New Roman" w:cs="Times New Roman"/>
          <w:sz w:val="24"/>
          <w:szCs w:val="24"/>
        </w:rPr>
        <w:t xml:space="preserve">cessary to adopt healthy eating </w:t>
      </w:r>
      <w:r w:rsidRPr="00D92A3F">
        <w:rPr>
          <w:rFonts w:ascii="Times New Roman" w:hAnsi="Times New Roman" w:cs="Times New Roman"/>
          <w:sz w:val="24"/>
          <w:szCs w:val="24"/>
        </w:rPr>
        <w:t>behaviors and aimed at i</w:t>
      </w:r>
      <w:r w:rsidR="007166E5" w:rsidRPr="00D92A3F">
        <w:rPr>
          <w:rFonts w:ascii="Times New Roman" w:hAnsi="Times New Roman" w:cs="Times New Roman"/>
          <w:sz w:val="24"/>
          <w:szCs w:val="24"/>
        </w:rPr>
        <w:t xml:space="preserve">nfluencing students’ knowledge, </w:t>
      </w:r>
      <w:r w:rsidRPr="00D92A3F">
        <w:rPr>
          <w:rFonts w:ascii="Times New Roman" w:hAnsi="Times New Roman" w:cs="Times New Roman"/>
          <w:sz w:val="24"/>
          <w:szCs w:val="24"/>
        </w:rPr>
        <w:t>attitudes and eating habits. Special emphasis should be plac</w:t>
      </w:r>
      <w:r w:rsidR="007166E5" w:rsidRPr="00D92A3F">
        <w:rPr>
          <w:rFonts w:ascii="Times New Roman" w:hAnsi="Times New Roman" w:cs="Times New Roman"/>
          <w:sz w:val="24"/>
          <w:szCs w:val="24"/>
        </w:rPr>
        <w:t xml:space="preserve">ed </w:t>
      </w:r>
      <w:r w:rsidRPr="00D92A3F">
        <w:rPr>
          <w:rFonts w:ascii="Times New Roman" w:hAnsi="Times New Roman" w:cs="Times New Roman"/>
          <w:sz w:val="24"/>
          <w:szCs w:val="24"/>
        </w:rPr>
        <w:t>on nutrition education in pres</w:t>
      </w:r>
      <w:r w:rsidR="007166E5" w:rsidRPr="00D92A3F">
        <w:rPr>
          <w:rFonts w:ascii="Times New Roman" w:hAnsi="Times New Roman" w:cs="Times New Roman"/>
          <w:sz w:val="24"/>
          <w:szCs w:val="24"/>
        </w:rPr>
        <w:t xml:space="preserve">chool through primary grades as </w:t>
      </w:r>
      <w:r w:rsidRPr="00D92A3F">
        <w:rPr>
          <w:rFonts w:ascii="Times New Roman" w:hAnsi="Times New Roman" w:cs="Times New Roman"/>
          <w:sz w:val="24"/>
          <w:szCs w:val="24"/>
        </w:rPr>
        <w:t>eating habits are established</w:t>
      </w:r>
      <w:r w:rsidR="007166E5" w:rsidRPr="00D92A3F">
        <w:rPr>
          <w:rFonts w:ascii="Times New Roman" w:hAnsi="Times New Roman" w:cs="Times New Roman"/>
          <w:sz w:val="24"/>
          <w:szCs w:val="24"/>
        </w:rPr>
        <w:t xml:space="preserve"> at a young age. The curriculum </w:t>
      </w:r>
      <w:r w:rsidRPr="00D92A3F">
        <w:rPr>
          <w:rFonts w:ascii="Times New Roman" w:hAnsi="Times New Roman" w:cs="Times New Roman"/>
          <w:sz w:val="24"/>
          <w:szCs w:val="24"/>
        </w:rPr>
        <w:t>shall be consistent with an</w:t>
      </w:r>
      <w:r w:rsidR="007166E5" w:rsidRPr="00D92A3F">
        <w:rPr>
          <w:rFonts w:ascii="Times New Roman" w:hAnsi="Times New Roman" w:cs="Times New Roman"/>
          <w:sz w:val="24"/>
          <w:szCs w:val="24"/>
        </w:rPr>
        <w:t xml:space="preserve">d incorporate relevant Illinois </w:t>
      </w:r>
      <w:r w:rsidRPr="00D92A3F">
        <w:rPr>
          <w:rFonts w:ascii="Times New Roman" w:hAnsi="Times New Roman" w:cs="Times New Roman"/>
          <w:sz w:val="24"/>
          <w:szCs w:val="24"/>
        </w:rPr>
        <w:t>Learning Standards.</w:t>
      </w:r>
    </w:p>
    <w:p w:rsidR="005762B4" w:rsidRPr="00D92A3F" w:rsidRDefault="005762B4" w:rsidP="00D92A3F">
      <w:pPr>
        <w:pStyle w:val="ListParagraph"/>
        <w:numPr>
          <w:ilvl w:val="0"/>
          <w:numId w:val="7"/>
        </w:numPr>
        <w:rPr>
          <w:rFonts w:ascii="Times New Roman" w:hAnsi="Times New Roman" w:cs="Times New Roman"/>
          <w:sz w:val="24"/>
          <w:szCs w:val="24"/>
        </w:rPr>
      </w:pPr>
      <w:r w:rsidRPr="00D92A3F">
        <w:rPr>
          <w:rFonts w:ascii="Times New Roman" w:hAnsi="Times New Roman" w:cs="Times New Roman"/>
          <w:sz w:val="24"/>
          <w:szCs w:val="24"/>
        </w:rPr>
        <w:t>To maximize classroom time and to achieve positi</w:t>
      </w:r>
      <w:r w:rsidR="007166E5" w:rsidRPr="00D92A3F">
        <w:rPr>
          <w:rFonts w:ascii="Times New Roman" w:hAnsi="Times New Roman" w:cs="Times New Roman"/>
          <w:sz w:val="24"/>
          <w:szCs w:val="24"/>
        </w:rPr>
        <w:t xml:space="preserve">ve changes in </w:t>
      </w:r>
      <w:r w:rsidRPr="00D92A3F">
        <w:rPr>
          <w:rFonts w:ascii="Times New Roman" w:hAnsi="Times New Roman" w:cs="Times New Roman"/>
          <w:sz w:val="24"/>
          <w:szCs w:val="24"/>
        </w:rPr>
        <w:t>students’ eating behavior</w:t>
      </w:r>
      <w:r w:rsidR="007166E5" w:rsidRPr="00D92A3F">
        <w:rPr>
          <w:rFonts w:ascii="Times New Roman" w:hAnsi="Times New Roman" w:cs="Times New Roman"/>
          <w:sz w:val="24"/>
          <w:szCs w:val="24"/>
        </w:rPr>
        <w:t xml:space="preserve">s, nutrition education shall be </w:t>
      </w:r>
      <w:r w:rsidRPr="00D92A3F">
        <w:rPr>
          <w:rFonts w:ascii="Times New Roman" w:hAnsi="Times New Roman" w:cs="Times New Roman"/>
          <w:sz w:val="24"/>
          <w:szCs w:val="24"/>
        </w:rPr>
        <w:t xml:space="preserve">integrated into the standards-based </w:t>
      </w:r>
      <w:r w:rsidR="007166E5" w:rsidRPr="00D92A3F">
        <w:rPr>
          <w:rFonts w:ascii="Times New Roman" w:hAnsi="Times New Roman" w:cs="Times New Roman"/>
          <w:sz w:val="24"/>
          <w:szCs w:val="24"/>
        </w:rPr>
        <w:t xml:space="preserve">lesson plans of other </w:t>
      </w:r>
      <w:r w:rsidRPr="00D92A3F">
        <w:rPr>
          <w:rFonts w:ascii="Times New Roman" w:hAnsi="Times New Roman" w:cs="Times New Roman"/>
          <w:sz w:val="24"/>
          <w:szCs w:val="24"/>
        </w:rPr>
        <w:t>school subjects like math, s</w:t>
      </w:r>
      <w:r w:rsidR="007166E5" w:rsidRPr="00D92A3F">
        <w:rPr>
          <w:rFonts w:ascii="Times New Roman" w:hAnsi="Times New Roman" w:cs="Times New Roman"/>
          <w:sz w:val="24"/>
          <w:szCs w:val="24"/>
        </w:rPr>
        <w:t xml:space="preserve">cience, language arts, physical </w:t>
      </w:r>
      <w:r w:rsidRPr="00D92A3F">
        <w:rPr>
          <w:rFonts w:ascii="Times New Roman" w:hAnsi="Times New Roman" w:cs="Times New Roman"/>
          <w:sz w:val="24"/>
          <w:szCs w:val="24"/>
        </w:rPr>
        <w:t xml:space="preserve">education, health, family </w:t>
      </w:r>
      <w:r w:rsidR="007166E5" w:rsidRPr="00D92A3F">
        <w:rPr>
          <w:rFonts w:ascii="Times New Roman" w:hAnsi="Times New Roman" w:cs="Times New Roman"/>
          <w:sz w:val="24"/>
          <w:szCs w:val="24"/>
        </w:rPr>
        <w:t xml:space="preserve">and consumer science and social </w:t>
      </w:r>
      <w:r w:rsidRPr="00D92A3F">
        <w:rPr>
          <w:rFonts w:ascii="Times New Roman" w:hAnsi="Times New Roman" w:cs="Times New Roman"/>
          <w:sz w:val="24"/>
          <w:szCs w:val="24"/>
        </w:rPr>
        <w:t>sciences.</w:t>
      </w:r>
      <w:r w:rsidR="007166E5" w:rsidRPr="00D92A3F">
        <w:rPr>
          <w:rFonts w:ascii="Times New Roman" w:hAnsi="Times New Roman" w:cs="Times New Roman"/>
          <w:sz w:val="24"/>
          <w:szCs w:val="24"/>
        </w:rPr>
        <w:t xml:space="preserve"> </w:t>
      </w:r>
    </w:p>
    <w:p w:rsidR="00373B7F" w:rsidRPr="00671D1C" w:rsidRDefault="007166E5" w:rsidP="005762B4">
      <w:pPr>
        <w:rPr>
          <w:rFonts w:ascii="Times New Roman" w:hAnsi="Times New Roman" w:cs="Times New Roman"/>
          <w:b/>
          <w:sz w:val="24"/>
          <w:szCs w:val="24"/>
        </w:rPr>
      </w:pPr>
      <w:r w:rsidRPr="00671D1C">
        <w:rPr>
          <w:rFonts w:ascii="Times New Roman" w:hAnsi="Times New Roman" w:cs="Times New Roman"/>
          <w:b/>
          <w:sz w:val="24"/>
          <w:szCs w:val="24"/>
        </w:rPr>
        <w:t xml:space="preserve">Current </w:t>
      </w:r>
      <w:r w:rsidR="008D68D6" w:rsidRPr="00671D1C">
        <w:rPr>
          <w:rFonts w:ascii="Times New Roman" w:hAnsi="Times New Roman" w:cs="Times New Roman"/>
          <w:b/>
          <w:sz w:val="24"/>
          <w:szCs w:val="24"/>
        </w:rPr>
        <w:t xml:space="preserve">nutritional education </w:t>
      </w:r>
      <w:r w:rsidRPr="00671D1C">
        <w:rPr>
          <w:rFonts w:ascii="Times New Roman" w:hAnsi="Times New Roman" w:cs="Times New Roman"/>
          <w:b/>
          <w:sz w:val="24"/>
          <w:szCs w:val="24"/>
        </w:rPr>
        <w:t>programs include</w:t>
      </w:r>
      <w:r w:rsidR="00373B7F" w:rsidRPr="00671D1C">
        <w:rPr>
          <w:rFonts w:ascii="Times New Roman" w:hAnsi="Times New Roman" w:cs="Times New Roman"/>
          <w:b/>
          <w:sz w:val="24"/>
          <w:szCs w:val="24"/>
        </w:rPr>
        <w:t>:</w:t>
      </w:r>
    </w:p>
    <w:p w:rsidR="007166E5" w:rsidRPr="00671D1C" w:rsidRDefault="00373B7F" w:rsidP="00671D1C">
      <w:pPr>
        <w:pStyle w:val="ListParagraph"/>
        <w:numPr>
          <w:ilvl w:val="0"/>
          <w:numId w:val="10"/>
        </w:numPr>
        <w:rPr>
          <w:rFonts w:ascii="Times New Roman" w:hAnsi="Times New Roman" w:cs="Times New Roman"/>
          <w:sz w:val="24"/>
          <w:szCs w:val="24"/>
          <w:shd w:val="clear" w:color="auto" w:fill="FFFFFF"/>
        </w:rPr>
      </w:pPr>
      <w:r w:rsidRPr="00671D1C">
        <w:rPr>
          <w:rFonts w:ascii="Times New Roman" w:hAnsi="Times New Roman" w:cs="Times New Roman"/>
          <w:sz w:val="24"/>
          <w:szCs w:val="24"/>
        </w:rPr>
        <w:t>4-H-</w:t>
      </w:r>
      <w:r w:rsidRPr="00671D1C">
        <w:rPr>
          <w:rFonts w:ascii="Times New Roman" w:hAnsi="Times New Roman" w:cs="Times New Roman"/>
          <w:sz w:val="24"/>
          <w:szCs w:val="24"/>
          <w:shd w:val="clear" w:color="auto" w:fill="FFFFFF"/>
        </w:rPr>
        <w:t>kids complete hands-on projects in areas like health, science, </w:t>
      </w:r>
      <w:hyperlink r:id="rId8" w:tgtFrame="_blank" w:history="1">
        <w:r w:rsidRPr="00671D1C">
          <w:rPr>
            <w:rStyle w:val="Hyperlink"/>
            <w:rFonts w:ascii="Times New Roman" w:hAnsi="Times New Roman" w:cs="Times New Roman"/>
            <w:color w:val="auto"/>
            <w:sz w:val="24"/>
            <w:szCs w:val="24"/>
            <w:u w:val="none"/>
            <w:shd w:val="clear" w:color="auto" w:fill="FFFFFF"/>
          </w:rPr>
          <w:t>agriculture</w:t>
        </w:r>
      </w:hyperlink>
      <w:r w:rsidRPr="00671D1C">
        <w:rPr>
          <w:rFonts w:ascii="Times New Roman" w:hAnsi="Times New Roman" w:cs="Times New Roman"/>
          <w:sz w:val="24"/>
          <w:szCs w:val="24"/>
          <w:shd w:val="clear" w:color="auto" w:fill="FFFFFF"/>
        </w:rPr>
        <w:t> and citizenship, in a positive environment where they receive guidance from adult mentors and are encouraged to take on proactive leadership roles.</w:t>
      </w:r>
    </w:p>
    <w:p w:rsidR="00373B7F" w:rsidRPr="00671D1C" w:rsidRDefault="00373B7F" w:rsidP="00671D1C">
      <w:pPr>
        <w:pStyle w:val="ListParagraph"/>
        <w:numPr>
          <w:ilvl w:val="0"/>
          <w:numId w:val="10"/>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 xml:space="preserve">Free after school nutrition program-a nutrition class with a main goal of increasing the amount of fruits and vegetables that children eat. </w:t>
      </w:r>
    </w:p>
    <w:p w:rsidR="00373B7F" w:rsidRPr="00671D1C" w:rsidRDefault="00373B7F" w:rsidP="00671D1C">
      <w:pPr>
        <w:pStyle w:val="ListParagraph"/>
        <w:numPr>
          <w:ilvl w:val="0"/>
          <w:numId w:val="10"/>
        </w:numPr>
        <w:rPr>
          <w:rFonts w:ascii="Times New Roman" w:hAnsi="Times New Roman" w:cs="Times New Roman"/>
          <w:sz w:val="24"/>
          <w:szCs w:val="24"/>
        </w:rPr>
      </w:pPr>
      <w:r w:rsidRPr="00671D1C">
        <w:rPr>
          <w:rFonts w:ascii="Times New Roman" w:hAnsi="Times New Roman" w:cs="Times New Roman"/>
          <w:sz w:val="24"/>
          <w:szCs w:val="24"/>
          <w:shd w:val="clear" w:color="auto" w:fill="FFFFFF"/>
        </w:rPr>
        <w:t xml:space="preserve">5-2-1 Almost None Curriculum-Students in grades K-5 actively participate in lessons that help to promote healthier lifestyles for themselves and their families. The core components include eating five or more servings of fruit and vegetables per day, spending no more than two hours a day in front of a screen, getting at least one hour of physical activity per day and drinking almost no sugary beverages. </w:t>
      </w:r>
    </w:p>
    <w:p w:rsidR="005762B4" w:rsidRPr="00373B7F" w:rsidRDefault="005762B4" w:rsidP="005762B4">
      <w:pPr>
        <w:rPr>
          <w:rFonts w:ascii="Times New Roman" w:hAnsi="Times New Roman" w:cs="Times New Roman"/>
          <w:sz w:val="24"/>
          <w:szCs w:val="24"/>
          <w:u w:val="single"/>
        </w:rPr>
      </w:pPr>
      <w:r w:rsidRPr="00373B7F">
        <w:rPr>
          <w:rFonts w:ascii="Times New Roman" w:hAnsi="Times New Roman" w:cs="Times New Roman"/>
          <w:sz w:val="24"/>
          <w:szCs w:val="24"/>
          <w:u w:val="single"/>
        </w:rPr>
        <w:lastRenderedPageBreak/>
        <w:t>GOALS FOR PHYSICAL ACTIVITY</w:t>
      </w:r>
    </w:p>
    <w:p w:rsidR="005762B4" w:rsidRPr="00671D1C" w:rsidRDefault="005762B4" w:rsidP="00671D1C">
      <w:pPr>
        <w:pStyle w:val="ListParagraph"/>
        <w:numPr>
          <w:ilvl w:val="0"/>
          <w:numId w:val="9"/>
        </w:numPr>
        <w:rPr>
          <w:rFonts w:ascii="Times New Roman" w:hAnsi="Times New Roman" w:cs="Times New Roman"/>
          <w:sz w:val="24"/>
          <w:szCs w:val="24"/>
        </w:rPr>
      </w:pPr>
      <w:r w:rsidRPr="00671D1C">
        <w:rPr>
          <w:rFonts w:ascii="Times New Roman" w:hAnsi="Times New Roman" w:cs="Times New Roman"/>
          <w:sz w:val="24"/>
          <w:szCs w:val="24"/>
        </w:rPr>
        <w:t>S</w:t>
      </w:r>
      <w:r w:rsidR="00373B7F" w:rsidRPr="00671D1C">
        <w:rPr>
          <w:rFonts w:ascii="Times New Roman" w:hAnsi="Times New Roman" w:cs="Times New Roman"/>
          <w:sz w:val="24"/>
          <w:szCs w:val="24"/>
        </w:rPr>
        <w:t>tudents in preschool</w:t>
      </w:r>
      <w:r w:rsidR="007166E5" w:rsidRPr="00671D1C">
        <w:rPr>
          <w:rFonts w:ascii="Times New Roman" w:hAnsi="Times New Roman" w:cs="Times New Roman"/>
          <w:sz w:val="24"/>
          <w:szCs w:val="24"/>
        </w:rPr>
        <w:t xml:space="preserve"> through </w:t>
      </w:r>
      <w:r w:rsidRPr="00671D1C">
        <w:rPr>
          <w:rFonts w:ascii="Times New Roman" w:hAnsi="Times New Roman" w:cs="Times New Roman"/>
          <w:sz w:val="24"/>
          <w:szCs w:val="24"/>
        </w:rPr>
        <w:t xml:space="preserve">grade 12 shall participate in daily </w:t>
      </w:r>
      <w:r w:rsidR="00373B7F" w:rsidRPr="00671D1C">
        <w:rPr>
          <w:rFonts w:ascii="Times New Roman" w:hAnsi="Times New Roman" w:cs="Times New Roman"/>
          <w:sz w:val="24"/>
          <w:szCs w:val="24"/>
        </w:rPr>
        <w:t xml:space="preserve">physical education that enables </w:t>
      </w:r>
      <w:r w:rsidRPr="00671D1C">
        <w:rPr>
          <w:rFonts w:ascii="Times New Roman" w:hAnsi="Times New Roman" w:cs="Times New Roman"/>
          <w:sz w:val="24"/>
          <w:szCs w:val="24"/>
        </w:rPr>
        <w:t xml:space="preserve">them to achieve and maintain a </w:t>
      </w:r>
      <w:r w:rsidR="00373B7F" w:rsidRPr="00671D1C">
        <w:rPr>
          <w:rFonts w:ascii="Times New Roman" w:hAnsi="Times New Roman" w:cs="Times New Roman"/>
          <w:sz w:val="24"/>
          <w:szCs w:val="24"/>
        </w:rPr>
        <w:t xml:space="preserve">high level of personal fitness; </w:t>
      </w:r>
      <w:r w:rsidRPr="00671D1C">
        <w:rPr>
          <w:rFonts w:ascii="Times New Roman" w:hAnsi="Times New Roman" w:cs="Times New Roman"/>
          <w:sz w:val="24"/>
          <w:szCs w:val="24"/>
        </w:rPr>
        <w:t xml:space="preserve">emphasizes self-management </w:t>
      </w:r>
      <w:r w:rsidR="00373B7F" w:rsidRPr="00671D1C">
        <w:rPr>
          <w:rFonts w:ascii="Times New Roman" w:hAnsi="Times New Roman" w:cs="Times New Roman"/>
          <w:sz w:val="24"/>
          <w:szCs w:val="24"/>
        </w:rPr>
        <w:t xml:space="preserve">skills including energy balance </w:t>
      </w:r>
      <w:r w:rsidRPr="00671D1C">
        <w:rPr>
          <w:rFonts w:ascii="Times New Roman" w:hAnsi="Times New Roman" w:cs="Times New Roman"/>
          <w:sz w:val="24"/>
          <w:szCs w:val="24"/>
        </w:rPr>
        <w:t>(calories in minus calories out); is c</w:t>
      </w:r>
      <w:r w:rsidR="00373B7F" w:rsidRPr="00671D1C">
        <w:rPr>
          <w:rFonts w:ascii="Times New Roman" w:hAnsi="Times New Roman" w:cs="Times New Roman"/>
          <w:sz w:val="24"/>
          <w:szCs w:val="24"/>
        </w:rPr>
        <w:t xml:space="preserve">onsistent with state/district’s </w:t>
      </w:r>
      <w:r w:rsidRPr="00671D1C">
        <w:rPr>
          <w:rFonts w:ascii="Times New Roman" w:hAnsi="Times New Roman" w:cs="Times New Roman"/>
          <w:sz w:val="24"/>
          <w:szCs w:val="24"/>
        </w:rPr>
        <w:t>standards/guidelines/framewo</w:t>
      </w:r>
      <w:r w:rsidR="00373B7F" w:rsidRPr="00671D1C">
        <w:rPr>
          <w:rFonts w:ascii="Times New Roman" w:hAnsi="Times New Roman" w:cs="Times New Roman"/>
          <w:sz w:val="24"/>
          <w:szCs w:val="24"/>
        </w:rPr>
        <w:t xml:space="preserve">rk; and is coordinated within a </w:t>
      </w:r>
      <w:r w:rsidRPr="00671D1C">
        <w:rPr>
          <w:rFonts w:ascii="Times New Roman" w:hAnsi="Times New Roman" w:cs="Times New Roman"/>
          <w:sz w:val="24"/>
          <w:szCs w:val="24"/>
        </w:rPr>
        <w:t>comprehensive health education curriculum. The curriculum shall be</w:t>
      </w:r>
      <w:r w:rsidR="00373B7F" w:rsidRPr="00671D1C">
        <w:rPr>
          <w:rFonts w:ascii="Times New Roman" w:hAnsi="Times New Roman" w:cs="Times New Roman"/>
          <w:sz w:val="24"/>
          <w:szCs w:val="24"/>
        </w:rPr>
        <w:t xml:space="preserve"> </w:t>
      </w:r>
      <w:r w:rsidRPr="00671D1C">
        <w:rPr>
          <w:rFonts w:ascii="Times New Roman" w:hAnsi="Times New Roman" w:cs="Times New Roman"/>
          <w:sz w:val="24"/>
          <w:szCs w:val="24"/>
        </w:rPr>
        <w:t>consistent with and incorporate relevant Illinois Learning Standards.</w:t>
      </w:r>
    </w:p>
    <w:p w:rsidR="005762B4" w:rsidRDefault="005762B4" w:rsidP="00671D1C">
      <w:pPr>
        <w:pStyle w:val="ListParagraph"/>
        <w:numPr>
          <w:ilvl w:val="0"/>
          <w:numId w:val="9"/>
        </w:numPr>
        <w:rPr>
          <w:rFonts w:ascii="Times New Roman" w:hAnsi="Times New Roman" w:cs="Times New Roman"/>
          <w:sz w:val="24"/>
          <w:szCs w:val="24"/>
        </w:rPr>
      </w:pPr>
      <w:r w:rsidRPr="00671D1C">
        <w:rPr>
          <w:rFonts w:ascii="Times New Roman" w:hAnsi="Times New Roman" w:cs="Times New Roman"/>
          <w:sz w:val="24"/>
          <w:szCs w:val="24"/>
        </w:rPr>
        <w:t>It is recommended that ele</w:t>
      </w:r>
      <w:r w:rsidR="00373B7F" w:rsidRPr="00671D1C">
        <w:rPr>
          <w:rFonts w:ascii="Times New Roman" w:hAnsi="Times New Roman" w:cs="Times New Roman"/>
          <w:sz w:val="24"/>
          <w:szCs w:val="24"/>
        </w:rPr>
        <w:t xml:space="preserve">mentary students participate in </w:t>
      </w:r>
      <w:r w:rsidRPr="00671D1C">
        <w:rPr>
          <w:rFonts w:ascii="Times New Roman" w:hAnsi="Times New Roman" w:cs="Times New Roman"/>
          <w:sz w:val="24"/>
          <w:szCs w:val="24"/>
        </w:rPr>
        <w:t xml:space="preserve">physical </w:t>
      </w:r>
      <w:r w:rsidR="00373B7F" w:rsidRPr="00671D1C">
        <w:rPr>
          <w:rFonts w:ascii="Times New Roman" w:hAnsi="Times New Roman" w:cs="Times New Roman"/>
          <w:sz w:val="24"/>
          <w:szCs w:val="24"/>
        </w:rPr>
        <w:t xml:space="preserve">education. </w:t>
      </w:r>
      <w:r w:rsidRPr="00671D1C">
        <w:rPr>
          <w:rFonts w:ascii="Times New Roman" w:hAnsi="Times New Roman" w:cs="Times New Roman"/>
          <w:sz w:val="24"/>
          <w:szCs w:val="24"/>
        </w:rPr>
        <w:t>Speci</w:t>
      </w:r>
      <w:r w:rsidR="00373B7F" w:rsidRPr="00671D1C">
        <w:rPr>
          <w:rFonts w:ascii="Times New Roman" w:hAnsi="Times New Roman" w:cs="Times New Roman"/>
          <w:sz w:val="24"/>
          <w:szCs w:val="24"/>
        </w:rPr>
        <w:t xml:space="preserve">al emphasis should be placed on </w:t>
      </w:r>
      <w:r w:rsidRPr="00671D1C">
        <w:rPr>
          <w:rFonts w:ascii="Times New Roman" w:hAnsi="Times New Roman" w:cs="Times New Roman"/>
          <w:sz w:val="24"/>
          <w:szCs w:val="24"/>
        </w:rPr>
        <w:t>promoting an active lifesty</w:t>
      </w:r>
      <w:r w:rsidR="00373B7F" w:rsidRPr="00671D1C">
        <w:rPr>
          <w:rFonts w:ascii="Times New Roman" w:hAnsi="Times New Roman" w:cs="Times New Roman"/>
          <w:sz w:val="24"/>
          <w:szCs w:val="24"/>
        </w:rPr>
        <w:t xml:space="preserve">le in preschool through primary </w:t>
      </w:r>
      <w:r w:rsidRPr="00671D1C">
        <w:rPr>
          <w:rFonts w:ascii="Times New Roman" w:hAnsi="Times New Roman" w:cs="Times New Roman"/>
          <w:sz w:val="24"/>
          <w:szCs w:val="24"/>
        </w:rPr>
        <w:t xml:space="preserve">grades as health habits </w:t>
      </w:r>
      <w:r w:rsidR="00373B7F" w:rsidRPr="00671D1C">
        <w:rPr>
          <w:rFonts w:ascii="Times New Roman" w:hAnsi="Times New Roman" w:cs="Times New Roman"/>
          <w:sz w:val="24"/>
          <w:szCs w:val="24"/>
        </w:rPr>
        <w:t xml:space="preserve">are established at a young age. </w:t>
      </w:r>
      <w:r w:rsidRPr="00671D1C">
        <w:rPr>
          <w:rFonts w:ascii="Times New Roman" w:hAnsi="Times New Roman" w:cs="Times New Roman"/>
          <w:sz w:val="24"/>
          <w:szCs w:val="24"/>
        </w:rPr>
        <w:t xml:space="preserve">Accommodations shall be made </w:t>
      </w:r>
      <w:r w:rsidR="00373B7F" w:rsidRPr="00671D1C">
        <w:rPr>
          <w:rFonts w:ascii="Times New Roman" w:hAnsi="Times New Roman" w:cs="Times New Roman"/>
          <w:sz w:val="24"/>
          <w:szCs w:val="24"/>
        </w:rPr>
        <w:t xml:space="preserve">for students with disabilities, </w:t>
      </w:r>
      <w:r w:rsidRPr="00671D1C">
        <w:rPr>
          <w:rFonts w:ascii="Times New Roman" w:hAnsi="Times New Roman" w:cs="Times New Roman"/>
          <w:sz w:val="24"/>
          <w:szCs w:val="24"/>
        </w:rPr>
        <w:t>504 plans, and other limitations.</w:t>
      </w:r>
    </w:p>
    <w:p w:rsidR="00671D1C" w:rsidRPr="00671D1C" w:rsidRDefault="00671D1C" w:rsidP="00671D1C">
      <w:pPr>
        <w:rPr>
          <w:rFonts w:ascii="Times New Roman" w:hAnsi="Times New Roman" w:cs="Times New Roman"/>
          <w:b/>
          <w:sz w:val="24"/>
          <w:szCs w:val="24"/>
        </w:rPr>
      </w:pPr>
      <w:r w:rsidRPr="00671D1C">
        <w:rPr>
          <w:rFonts w:ascii="Times New Roman" w:hAnsi="Times New Roman" w:cs="Times New Roman"/>
          <w:b/>
          <w:sz w:val="24"/>
          <w:szCs w:val="24"/>
        </w:rPr>
        <w:t xml:space="preserve">Current </w:t>
      </w:r>
      <w:r>
        <w:rPr>
          <w:rFonts w:ascii="Times New Roman" w:hAnsi="Times New Roman" w:cs="Times New Roman"/>
          <w:b/>
          <w:sz w:val="24"/>
          <w:szCs w:val="24"/>
        </w:rPr>
        <w:t>physical</w:t>
      </w:r>
      <w:r w:rsidR="00862888">
        <w:rPr>
          <w:rFonts w:ascii="Times New Roman" w:hAnsi="Times New Roman" w:cs="Times New Roman"/>
          <w:b/>
          <w:sz w:val="24"/>
          <w:szCs w:val="24"/>
        </w:rPr>
        <w:t xml:space="preserve"> education program</w:t>
      </w:r>
      <w:r w:rsidRPr="00671D1C">
        <w:rPr>
          <w:rFonts w:ascii="Times New Roman" w:hAnsi="Times New Roman" w:cs="Times New Roman"/>
          <w:b/>
          <w:sz w:val="24"/>
          <w:szCs w:val="24"/>
        </w:rPr>
        <w:t xml:space="preserve"> include</w:t>
      </w:r>
      <w:r w:rsidR="00862888">
        <w:rPr>
          <w:rFonts w:ascii="Times New Roman" w:hAnsi="Times New Roman" w:cs="Times New Roman"/>
          <w:b/>
          <w:sz w:val="24"/>
          <w:szCs w:val="24"/>
        </w:rPr>
        <w:t>s</w:t>
      </w:r>
      <w:r w:rsidRPr="00671D1C">
        <w:rPr>
          <w:rFonts w:ascii="Times New Roman" w:hAnsi="Times New Roman" w:cs="Times New Roman"/>
          <w:b/>
          <w:sz w:val="24"/>
          <w:szCs w:val="24"/>
        </w:rPr>
        <w:t>:</w:t>
      </w:r>
    </w:p>
    <w:p w:rsidR="008152E0" w:rsidRPr="00671D1C" w:rsidRDefault="0088054E" w:rsidP="00671D1C">
      <w:pPr>
        <w:pStyle w:val="ListParagraph"/>
        <w:numPr>
          <w:ilvl w:val="0"/>
          <w:numId w:val="13"/>
        </w:numPr>
        <w:rPr>
          <w:rFonts w:ascii="Times New Roman" w:hAnsi="Times New Roman" w:cs="Times New Roman"/>
          <w:sz w:val="24"/>
          <w:szCs w:val="24"/>
        </w:rPr>
      </w:pPr>
      <w:r w:rsidRPr="00671D1C">
        <w:rPr>
          <w:rFonts w:ascii="Times New Roman" w:hAnsi="Times New Roman" w:cs="Times New Roman"/>
          <w:sz w:val="24"/>
          <w:szCs w:val="24"/>
        </w:rPr>
        <w:t>Elementary students currently re</w:t>
      </w:r>
      <w:r w:rsidR="008152E0" w:rsidRPr="00671D1C">
        <w:rPr>
          <w:rFonts w:ascii="Times New Roman" w:hAnsi="Times New Roman" w:cs="Times New Roman"/>
          <w:sz w:val="24"/>
          <w:szCs w:val="24"/>
        </w:rPr>
        <w:t>ceive a minimum of 20</w:t>
      </w:r>
      <w:r w:rsidR="008D68D6" w:rsidRPr="00671D1C">
        <w:rPr>
          <w:rFonts w:ascii="Times New Roman" w:hAnsi="Times New Roman" w:cs="Times New Roman"/>
          <w:sz w:val="24"/>
          <w:szCs w:val="24"/>
        </w:rPr>
        <w:t xml:space="preserve"> </w:t>
      </w:r>
      <w:r w:rsidR="008152E0" w:rsidRPr="00671D1C">
        <w:rPr>
          <w:rFonts w:ascii="Times New Roman" w:hAnsi="Times New Roman" w:cs="Times New Roman"/>
          <w:sz w:val="24"/>
          <w:szCs w:val="24"/>
        </w:rPr>
        <w:t xml:space="preserve">and a maximum of 45 </w:t>
      </w:r>
      <w:r w:rsidR="008D68D6" w:rsidRPr="00671D1C">
        <w:rPr>
          <w:rFonts w:ascii="Times New Roman" w:hAnsi="Times New Roman" w:cs="Times New Roman"/>
          <w:sz w:val="24"/>
          <w:szCs w:val="24"/>
        </w:rPr>
        <w:t xml:space="preserve">minutes </w:t>
      </w:r>
      <w:r w:rsidR="008152E0" w:rsidRPr="00671D1C">
        <w:rPr>
          <w:rFonts w:ascii="Times New Roman" w:hAnsi="Times New Roman" w:cs="Times New Roman"/>
          <w:sz w:val="24"/>
          <w:szCs w:val="24"/>
        </w:rPr>
        <w:t>of recess daily.</w:t>
      </w:r>
    </w:p>
    <w:p w:rsidR="00CC5420" w:rsidRPr="00671D1C" w:rsidRDefault="008152E0" w:rsidP="00671D1C">
      <w:pPr>
        <w:pStyle w:val="ListParagraph"/>
        <w:numPr>
          <w:ilvl w:val="0"/>
          <w:numId w:val="13"/>
        </w:numPr>
        <w:rPr>
          <w:rFonts w:ascii="Times New Roman" w:hAnsi="Times New Roman" w:cs="Times New Roman"/>
          <w:sz w:val="24"/>
          <w:szCs w:val="24"/>
        </w:rPr>
      </w:pPr>
      <w:r w:rsidRPr="00671D1C">
        <w:rPr>
          <w:rFonts w:ascii="Times New Roman" w:hAnsi="Times New Roman" w:cs="Times New Roman"/>
          <w:sz w:val="24"/>
          <w:szCs w:val="24"/>
        </w:rPr>
        <w:t>High</w:t>
      </w:r>
      <w:r w:rsidR="00DE3C16" w:rsidRPr="00671D1C">
        <w:rPr>
          <w:rFonts w:ascii="Times New Roman" w:hAnsi="Times New Roman" w:cs="Times New Roman"/>
          <w:sz w:val="24"/>
          <w:szCs w:val="24"/>
        </w:rPr>
        <w:t xml:space="preserve"> School students can</w:t>
      </w:r>
      <w:r w:rsidR="0088054E" w:rsidRPr="00671D1C">
        <w:rPr>
          <w:rFonts w:ascii="Times New Roman" w:hAnsi="Times New Roman" w:cs="Times New Roman"/>
          <w:sz w:val="24"/>
          <w:szCs w:val="24"/>
        </w:rPr>
        <w:t xml:space="preserve"> waiver </w:t>
      </w:r>
      <w:r w:rsidR="00DE3C16" w:rsidRPr="00671D1C">
        <w:rPr>
          <w:rFonts w:ascii="Times New Roman" w:hAnsi="Times New Roman" w:cs="Times New Roman"/>
          <w:sz w:val="24"/>
          <w:szCs w:val="24"/>
        </w:rPr>
        <w:t xml:space="preserve">out of PE providing they meet </w:t>
      </w:r>
      <w:r w:rsidR="00CC5420" w:rsidRPr="00671D1C">
        <w:rPr>
          <w:rFonts w:ascii="Times New Roman" w:hAnsi="Times New Roman" w:cs="Times New Roman"/>
          <w:sz w:val="24"/>
          <w:szCs w:val="24"/>
        </w:rPr>
        <w:t xml:space="preserve">certain requirements. </w:t>
      </w:r>
    </w:p>
    <w:p w:rsidR="00671D1C" w:rsidRPr="00671D1C" w:rsidRDefault="00671D1C" w:rsidP="00671D1C">
      <w:pPr>
        <w:pStyle w:val="ListParagraph"/>
        <w:numPr>
          <w:ilvl w:val="0"/>
          <w:numId w:val="13"/>
        </w:numPr>
        <w:spacing w:line="240" w:lineRule="auto"/>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 xml:space="preserve">Student in grades 3-12 are tested using </w:t>
      </w:r>
      <w:proofErr w:type="spellStart"/>
      <w:r w:rsidRPr="00671D1C">
        <w:rPr>
          <w:rFonts w:ascii="Times New Roman" w:hAnsi="Times New Roman" w:cs="Times New Roman"/>
          <w:sz w:val="24"/>
          <w:szCs w:val="24"/>
          <w:shd w:val="clear" w:color="auto" w:fill="FFFFFF"/>
        </w:rPr>
        <w:t>FitnessGram</w:t>
      </w:r>
      <w:proofErr w:type="spellEnd"/>
      <w:r w:rsidRPr="00671D1C">
        <w:rPr>
          <w:rFonts w:ascii="Times New Roman" w:hAnsi="Times New Roman" w:cs="Times New Roman"/>
          <w:sz w:val="24"/>
          <w:szCs w:val="24"/>
          <w:shd w:val="clear" w:color="auto" w:fill="FFFFFF"/>
        </w:rPr>
        <w:t xml:space="preserve"> which assesses health-related fitness components: aerobic capacity, body composition, and muscular strength, endurance, and flexibility. Along with the </w:t>
      </w:r>
      <w:proofErr w:type="spellStart"/>
      <w:r w:rsidRPr="00671D1C">
        <w:rPr>
          <w:rFonts w:ascii="Times New Roman" w:hAnsi="Times New Roman" w:cs="Times New Roman"/>
          <w:sz w:val="24"/>
          <w:szCs w:val="24"/>
          <w:shd w:val="clear" w:color="auto" w:fill="FFFFFF"/>
        </w:rPr>
        <w:t>FitnessGram</w:t>
      </w:r>
      <w:proofErr w:type="spellEnd"/>
      <w:r w:rsidRPr="00671D1C">
        <w:rPr>
          <w:rFonts w:ascii="Times New Roman" w:hAnsi="Times New Roman" w:cs="Times New Roman"/>
          <w:sz w:val="24"/>
          <w:szCs w:val="24"/>
          <w:shd w:val="clear" w:color="auto" w:fill="FFFFFF"/>
        </w:rPr>
        <w:t xml:space="preserve"> testing, the daily practice standards that are focused on include:</w:t>
      </w:r>
    </w:p>
    <w:p w:rsidR="00671D1C" w:rsidRPr="00671D1C" w:rsidRDefault="00671D1C" w:rsidP="00671D1C">
      <w:pPr>
        <w:pStyle w:val="ListParagraph"/>
        <w:numPr>
          <w:ilvl w:val="0"/>
          <w:numId w:val="14"/>
        </w:numPr>
        <w:spacing w:line="240" w:lineRule="auto"/>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Participation in gross motor movements during a majority of the period when in an activity setting.</w:t>
      </w:r>
    </w:p>
    <w:p w:rsidR="00671D1C" w:rsidRPr="00671D1C" w:rsidRDefault="00671D1C" w:rsidP="00671D1C">
      <w:pPr>
        <w:pStyle w:val="ListParagraph"/>
        <w:numPr>
          <w:ilvl w:val="0"/>
          <w:numId w:val="14"/>
        </w:numPr>
        <w:spacing w:line="240" w:lineRule="auto"/>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 xml:space="preserve">Be a part of a safe environment that is conductive to a positive, collaborative, and social wellness experience. </w:t>
      </w:r>
    </w:p>
    <w:p w:rsidR="00862888" w:rsidRPr="00862888" w:rsidRDefault="00671D1C" w:rsidP="00862888">
      <w:pPr>
        <w:pStyle w:val="ListParagraph"/>
        <w:numPr>
          <w:ilvl w:val="0"/>
          <w:numId w:val="14"/>
        </w:numPr>
        <w:spacing w:before="120" w:after="120" w:line="240" w:lineRule="auto"/>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 xml:space="preserve">Apply terminology and/or skills specific to the activity in order to enhance participation and understanding. </w:t>
      </w:r>
    </w:p>
    <w:p w:rsidR="00671D1C" w:rsidRPr="00671D1C" w:rsidRDefault="00671D1C" w:rsidP="00862888">
      <w:pPr>
        <w:pStyle w:val="ListParagraph"/>
        <w:numPr>
          <w:ilvl w:val="0"/>
          <w:numId w:val="14"/>
        </w:numPr>
        <w:spacing w:before="120"/>
        <w:ind w:left="360"/>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The overall wellness standards that are incorporated in to the physical education curriculum encompass three basic parts: developing an interest in lifelong activity, having a working knowledge of wellness concepts, and promoting the development of emotional/social well-being.</w:t>
      </w:r>
    </w:p>
    <w:p w:rsidR="00671D1C" w:rsidRPr="00671D1C" w:rsidRDefault="00671D1C" w:rsidP="00671D1C">
      <w:pPr>
        <w:pStyle w:val="ListParagraph"/>
        <w:numPr>
          <w:ilvl w:val="0"/>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Developing an Interest in Lifelong Activity</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Development of fundamental skills</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Exposure to a variety of lifelong activities</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Gain an understanding of cognitive structure</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Understand the benefits of lifelong activity</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Offer  creative and enjoyable lessons</w:t>
      </w:r>
    </w:p>
    <w:p w:rsidR="00671D1C" w:rsidRPr="00671D1C" w:rsidRDefault="00671D1C" w:rsidP="00671D1C">
      <w:pPr>
        <w:pStyle w:val="ListParagraph"/>
        <w:numPr>
          <w:ilvl w:val="0"/>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Having a Working Knowledge of Wellness Concepts</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Introduction to basic nutritional choices</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Pursuit of current fitness trends</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Incorporation of health related fitness components</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lastRenderedPageBreak/>
        <w:t>Develop and apply an understanding of personal fitness</w:t>
      </w:r>
    </w:p>
    <w:p w:rsidR="00671D1C" w:rsidRPr="00671D1C" w:rsidRDefault="00671D1C" w:rsidP="00671D1C">
      <w:pPr>
        <w:pStyle w:val="ListParagraph"/>
        <w:numPr>
          <w:ilvl w:val="0"/>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Promoting the development of Emotional/Social Well-Being</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Provide a safe and inclusive environment</w:t>
      </w:r>
    </w:p>
    <w:p w:rsidR="00671D1C" w:rsidRPr="00671D1C" w:rsidRDefault="00671D1C" w:rsidP="00671D1C">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Facilitate an opportunity for collaboration (team building, leadership, cooperation, and teamwork)</w:t>
      </w:r>
    </w:p>
    <w:p w:rsidR="00671D1C" w:rsidRPr="00F22389" w:rsidRDefault="00671D1C" w:rsidP="005762B4">
      <w:pPr>
        <w:pStyle w:val="ListParagraph"/>
        <w:numPr>
          <w:ilvl w:val="1"/>
          <w:numId w:val="8"/>
        </w:numPr>
        <w:rPr>
          <w:rFonts w:ascii="Times New Roman" w:hAnsi="Times New Roman" w:cs="Times New Roman"/>
          <w:sz w:val="24"/>
          <w:szCs w:val="24"/>
          <w:shd w:val="clear" w:color="auto" w:fill="FFFFFF"/>
        </w:rPr>
      </w:pPr>
      <w:r w:rsidRPr="00671D1C">
        <w:rPr>
          <w:rFonts w:ascii="Times New Roman" w:hAnsi="Times New Roman" w:cs="Times New Roman"/>
          <w:sz w:val="24"/>
          <w:szCs w:val="24"/>
          <w:shd w:val="clear" w:color="auto" w:fill="FFFFFF"/>
        </w:rPr>
        <w:t>Encourage the importance of goal setting</w:t>
      </w:r>
    </w:p>
    <w:p w:rsidR="005762B4" w:rsidRPr="0088054E" w:rsidRDefault="005762B4" w:rsidP="005762B4">
      <w:pPr>
        <w:rPr>
          <w:rFonts w:ascii="Times New Roman" w:hAnsi="Times New Roman" w:cs="Times New Roman"/>
          <w:sz w:val="24"/>
          <w:szCs w:val="24"/>
          <w:u w:val="single"/>
        </w:rPr>
      </w:pPr>
      <w:r w:rsidRPr="0088054E">
        <w:rPr>
          <w:rFonts w:ascii="Times New Roman" w:hAnsi="Times New Roman" w:cs="Times New Roman"/>
          <w:sz w:val="24"/>
          <w:szCs w:val="24"/>
          <w:u w:val="single"/>
        </w:rPr>
        <w:t>GOALS FOR OTHER SCHOOL-BASED ACTIVITIES DESIGNED TO</w:t>
      </w:r>
      <w:r w:rsidR="0088054E" w:rsidRPr="0088054E">
        <w:rPr>
          <w:rFonts w:ascii="Times New Roman" w:hAnsi="Times New Roman" w:cs="Times New Roman"/>
          <w:sz w:val="24"/>
          <w:szCs w:val="24"/>
          <w:u w:val="single"/>
        </w:rPr>
        <w:t xml:space="preserve"> </w:t>
      </w:r>
      <w:r w:rsidRPr="0088054E">
        <w:rPr>
          <w:rFonts w:ascii="Times New Roman" w:hAnsi="Times New Roman" w:cs="Times New Roman"/>
          <w:sz w:val="24"/>
          <w:szCs w:val="24"/>
          <w:u w:val="single"/>
        </w:rPr>
        <w:t>PROMOTE STUDENT WELLNESS</w:t>
      </w:r>
    </w:p>
    <w:p w:rsidR="005762B4" w:rsidRPr="0088054E" w:rsidRDefault="005762B4" w:rsidP="005762B4">
      <w:pPr>
        <w:rPr>
          <w:rFonts w:ascii="Times New Roman" w:hAnsi="Times New Roman" w:cs="Times New Roman"/>
          <w:i/>
          <w:sz w:val="24"/>
          <w:szCs w:val="24"/>
        </w:rPr>
      </w:pPr>
      <w:r w:rsidRPr="0088054E">
        <w:rPr>
          <w:rFonts w:ascii="Times New Roman" w:hAnsi="Times New Roman" w:cs="Times New Roman"/>
          <w:i/>
          <w:sz w:val="24"/>
          <w:szCs w:val="24"/>
        </w:rPr>
        <w:t>Parent Partnerships</w:t>
      </w:r>
    </w:p>
    <w:p w:rsidR="005762B4" w:rsidRPr="00862888" w:rsidRDefault="005762B4" w:rsidP="00862888">
      <w:pPr>
        <w:pStyle w:val="ListParagraph"/>
        <w:numPr>
          <w:ilvl w:val="0"/>
          <w:numId w:val="15"/>
        </w:numPr>
        <w:rPr>
          <w:rFonts w:ascii="Times New Roman" w:hAnsi="Times New Roman" w:cs="Times New Roman"/>
          <w:sz w:val="24"/>
          <w:szCs w:val="24"/>
        </w:rPr>
      </w:pPr>
      <w:r w:rsidRPr="00862888">
        <w:rPr>
          <w:rFonts w:ascii="Times New Roman" w:hAnsi="Times New Roman" w:cs="Times New Roman"/>
          <w:sz w:val="24"/>
          <w:szCs w:val="24"/>
        </w:rPr>
        <w:t>Schools shall support parents’ ef</w:t>
      </w:r>
      <w:r w:rsidR="0088054E" w:rsidRPr="00862888">
        <w:rPr>
          <w:rFonts w:ascii="Times New Roman" w:hAnsi="Times New Roman" w:cs="Times New Roman"/>
          <w:sz w:val="24"/>
          <w:szCs w:val="24"/>
        </w:rPr>
        <w:t xml:space="preserve">forts to provide a healthy diet </w:t>
      </w:r>
      <w:r w:rsidRPr="00862888">
        <w:rPr>
          <w:rFonts w:ascii="Times New Roman" w:hAnsi="Times New Roman" w:cs="Times New Roman"/>
          <w:sz w:val="24"/>
          <w:szCs w:val="24"/>
        </w:rPr>
        <w:t>and daily physical activity for the</w:t>
      </w:r>
      <w:r w:rsidR="0088054E" w:rsidRPr="00862888">
        <w:rPr>
          <w:rFonts w:ascii="Times New Roman" w:hAnsi="Times New Roman" w:cs="Times New Roman"/>
          <w:sz w:val="24"/>
          <w:szCs w:val="24"/>
        </w:rPr>
        <w:t xml:space="preserve">ir children. This support shall </w:t>
      </w:r>
      <w:r w:rsidRPr="00862888">
        <w:rPr>
          <w:rFonts w:ascii="Times New Roman" w:hAnsi="Times New Roman" w:cs="Times New Roman"/>
          <w:sz w:val="24"/>
          <w:szCs w:val="24"/>
        </w:rPr>
        <w:t>begin in elementary school and continue through middle a</w:t>
      </w:r>
      <w:r w:rsidR="0088054E" w:rsidRPr="00862888">
        <w:rPr>
          <w:rFonts w:ascii="Times New Roman" w:hAnsi="Times New Roman" w:cs="Times New Roman"/>
          <w:sz w:val="24"/>
          <w:szCs w:val="24"/>
        </w:rPr>
        <w:t xml:space="preserve">nd </w:t>
      </w:r>
      <w:r w:rsidRPr="00862888">
        <w:rPr>
          <w:rFonts w:ascii="Times New Roman" w:hAnsi="Times New Roman" w:cs="Times New Roman"/>
          <w:sz w:val="24"/>
          <w:szCs w:val="24"/>
        </w:rPr>
        <w:t>high school.</w:t>
      </w:r>
    </w:p>
    <w:p w:rsidR="00054370" w:rsidRPr="00862888" w:rsidRDefault="00054370" w:rsidP="00862888">
      <w:pPr>
        <w:pStyle w:val="ListParagraph"/>
        <w:numPr>
          <w:ilvl w:val="0"/>
          <w:numId w:val="15"/>
        </w:numPr>
        <w:rPr>
          <w:rFonts w:ascii="Times New Roman" w:hAnsi="Times New Roman" w:cs="Times New Roman"/>
          <w:sz w:val="24"/>
          <w:szCs w:val="24"/>
        </w:rPr>
      </w:pPr>
      <w:r w:rsidRPr="00862888">
        <w:rPr>
          <w:rFonts w:ascii="Times New Roman" w:hAnsi="Times New Roman" w:cs="Times New Roman"/>
          <w:color w:val="000000"/>
          <w:sz w:val="24"/>
          <w:szCs w:val="24"/>
          <w:shd w:val="clear" w:color="auto" w:fill="FFFFFF"/>
        </w:rPr>
        <w:t>The Summer Food Service Program (SFSP) was instituted to provide nutritious meals to children during the summer months when school is not in session. </w:t>
      </w:r>
    </w:p>
    <w:p w:rsidR="005762B4" w:rsidRPr="0088054E" w:rsidRDefault="005762B4" w:rsidP="005762B4">
      <w:pPr>
        <w:rPr>
          <w:rFonts w:ascii="Times New Roman" w:hAnsi="Times New Roman" w:cs="Times New Roman"/>
          <w:i/>
          <w:sz w:val="24"/>
          <w:szCs w:val="24"/>
        </w:rPr>
      </w:pPr>
      <w:r w:rsidRPr="0088054E">
        <w:rPr>
          <w:rFonts w:ascii="Times New Roman" w:hAnsi="Times New Roman" w:cs="Times New Roman"/>
          <w:i/>
          <w:sz w:val="24"/>
          <w:szCs w:val="24"/>
        </w:rPr>
        <w:t>Consistent School Activities and Environment – Healthy Eating</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t>It is recommended that food pr</w:t>
      </w:r>
      <w:r w:rsidR="0088054E" w:rsidRPr="00862888">
        <w:rPr>
          <w:rFonts w:ascii="Times New Roman" w:hAnsi="Times New Roman" w:cs="Times New Roman"/>
          <w:sz w:val="24"/>
          <w:szCs w:val="24"/>
        </w:rPr>
        <w:t xml:space="preserve">oviders share information about </w:t>
      </w:r>
      <w:r w:rsidRPr="00862888">
        <w:rPr>
          <w:rFonts w:ascii="Times New Roman" w:hAnsi="Times New Roman" w:cs="Times New Roman"/>
          <w:sz w:val="24"/>
          <w:szCs w:val="24"/>
        </w:rPr>
        <w:t>the nutritional content of school</w:t>
      </w:r>
      <w:r w:rsidR="0088054E" w:rsidRPr="00862888">
        <w:rPr>
          <w:rFonts w:ascii="Times New Roman" w:hAnsi="Times New Roman" w:cs="Times New Roman"/>
          <w:sz w:val="24"/>
          <w:szCs w:val="24"/>
        </w:rPr>
        <w:t xml:space="preserve"> meals and/or individually sold </w:t>
      </w:r>
      <w:r w:rsidRPr="00862888">
        <w:rPr>
          <w:rFonts w:ascii="Times New Roman" w:hAnsi="Times New Roman" w:cs="Times New Roman"/>
          <w:sz w:val="24"/>
          <w:szCs w:val="24"/>
        </w:rPr>
        <w:t>foods with students, family and school staff.</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t>School meals shall be ser</w:t>
      </w:r>
      <w:r w:rsidR="0088054E" w:rsidRPr="00862888">
        <w:rPr>
          <w:rFonts w:ascii="Times New Roman" w:hAnsi="Times New Roman" w:cs="Times New Roman"/>
          <w:sz w:val="24"/>
          <w:szCs w:val="24"/>
        </w:rPr>
        <w:t xml:space="preserve">ved in clean, safe and pleasant </w:t>
      </w:r>
      <w:r w:rsidRPr="00862888">
        <w:rPr>
          <w:rFonts w:ascii="Times New Roman" w:hAnsi="Times New Roman" w:cs="Times New Roman"/>
          <w:sz w:val="24"/>
          <w:szCs w:val="24"/>
        </w:rPr>
        <w:t>settings with adequate time pro</w:t>
      </w:r>
      <w:r w:rsidR="0088054E" w:rsidRPr="00862888">
        <w:rPr>
          <w:rFonts w:ascii="Times New Roman" w:hAnsi="Times New Roman" w:cs="Times New Roman"/>
          <w:sz w:val="24"/>
          <w:szCs w:val="24"/>
        </w:rPr>
        <w:t xml:space="preserve">vided for students to eat, at a </w:t>
      </w:r>
      <w:r w:rsidRPr="00862888">
        <w:rPr>
          <w:rFonts w:ascii="Times New Roman" w:hAnsi="Times New Roman" w:cs="Times New Roman"/>
          <w:sz w:val="24"/>
          <w:szCs w:val="24"/>
        </w:rPr>
        <w:t xml:space="preserve">minimum, in accordance with </w:t>
      </w:r>
      <w:r w:rsidR="0088054E" w:rsidRPr="00862888">
        <w:rPr>
          <w:rFonts w:ascii="Times New Roman" w:hAnsi="Times New Roman" w:cs="Times New Roman"/>
          <w:sz w:val="24"/>
          <w:szCs w:val="24"/>
        </w:rPr>
        <w:t xml:space="preserve">state and federal standards and </w:t>
      </w:r>
      <w:r w:rsidRPr="00862888">
        <w:rPr>
          <w:rFonts w:ascii="Times New Roman" w:hAnsi="Times New Roman" w:cs="Times New Roman"/>
          <w:sz w:val="24"/>
          <w:szCs w:val="24"/>
        </w:rPr>
        <w:t>guidelines. The National</w:t>
      </w:r>
      <w:r w:rsidR="0088054E" w:rsidRPr="00862888">
        <w:rPr>
          <w:rFonts w:ascii="Times New Roman" w:hAnsi="Times New Roman" w:cs="Times New Roman"/>
          <w:sz w:val="24"/>
          <w:szCs w:val="24"/>
        </w:rPr>
        <w:t xml:space="preserve"> Association of State Boards of </w:t>
      </w:r>
      <w:r w:rsidRPr="00862888">
        <w:rPr>
          <w:rFonts w:ascii="Times New Roman" w:hAnsi="Times New Roman" w:cs="Times New Roman"/>
          <w:sz w:val="24"/>
          <w:szCs w:val="24"/>
        </w:rPr>
        <w:t>Education recommends that</w:t>
      </w:r>
      <w:r w:rsidR="0088054E" w:rsidRPr="00862888">
        <w:rPr>
          <w:rFonts w:ascii="Times New Roman" w:hAnsi="Times New Roman" w:cs="Times New Roman"/>
          <w:sz w:val="24"/>
          <w:szCs w:val="24"/>
        </w:rPr>
        <w:t xml:space="preserve"> students have adequate time to </w:t>
      </w:r>
      <w:r w:rsidRPr="00862888">
        <w:rPr>
          <w:rFonts w:ascii="Times New Roman" w:hAnsi="Times New Roman" w:cs="Times New Roman"/>
          <w:sz w:val="24"/>
          <w:szCs w:val="24"/>
        </w:rPr>
        <w:t>eat, relax and socialize: at least 10</w:t>
      </w:r>
      <w:r w:rsidR="0088054E" w:rsidRPr="00862888">
        <w:rPr>
          <w:rFonts w:ascii="Times New Roman" w:hAnsi="Times New Roman" w:cs="Times New Roman"/>
          <w:sz w:val="24"/>
          <w:szCs w:val="24"/>
        </w:rPr>
        <w:t xml:space="preserve"> minutes after sitting down for </w:t>
      </w:r>
      <w:r w:rsidRPr="00862888">
        <w:rPr>
          <w:rFonts w:ascii="Times New Roman" w:hAnsi="Times New Roman" w:cs="Times New Roman"/>
          <w:sz w:val="24"/>
          <w:szCs w:val="24"/>
        </w:rPr>
        <w:t>breakfast and 20 minutes after sitting down for lunch.</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t>A</w:t>
      </w:r>
      <w:r w:rsidR="001831DB" w:rsidRPr="00862888">
        <w:rPr>
          <w:rFonts w:ascii="Times New Roman" w:hAnsi="Times New Roman" w:cs="Times New Roman"/>
          <w:sz w:val="24"/>
          <w:szCs w:val="24"/>
        </w:rPr>
        <w:t xml:space="preserve">ll food service personnel shall </w:t>
      </w:r>
      <w:r w:rsidRPr="00862888">
        <w:rPr>
          <w:rFonts w:ascii="Times New Roman" w:hAnsi="Times New Roman" w:cs="Times New Roman"/>
          <w:sz w:val="24"/>
          <w:szCs w:val="24"/>
        </w:rPr>
        <w:t>have adequate pre-service traini</w:t>
      </w:r>
      <w:r w:rsidR="001831DB" w:rsidRPr="00862888">
        <w:rPr>
          <w:rFonts w:ascii="Times New Roman" w:hAnsi="Times New Roman" w:cs="Times New Roman"/>
          <w:sz w:val="24"/>
          <w:szCs w:val="24"/>
        </w:rPr>
        <w:t xml:space="preserve">ng and regularly participate in </w:t>
      </w:r>
      <w:r w:rsidRPr="00862888">
        <w:rPr>
          <w:rFonts w:ascii="Times New Roman" w:hAnsi="Times New Roman" w:cs="Times New Roman"/>
          <w:sz w:val="24"/>
          <w:szCs w:val="24"/>
        </w:rPr>
        <w:t>professional development activit</w:t>
      </w:r>
      <w:r w:rsidR="001831DB" w:rsidRPr="00862888">
        <w:rPr>
          <w:rFonts w:ascii="Times New Roman" w:hAnsi="Times New Roman" w:cs="Times New Roman"/>
          <w:sz w:val="24"/>
          <w:szCs w:val="24"/>
        </w:rPr>
        <w:t xml:space="preserve">ies that provide strategies for </w:t>
      </w:r>
      <w:r w:rsidRPr="00862888">
        <w:rPr>
          <w:rFonts w:ascii="Times New Roman" w:hAnsi="Times New Roman" w:cs="Times New Roman"/>
          <w:sz w:val="24"/>
          <w:szCs w:val="24"/>
        </w:rPr>
        <w:t xml:space="preserve">providing tasty, appealing and </w:t>
      </w:r>
      <w:r w:rsidR="001831DB" w:rsidRPr="00862888">
        <w:rPr>
          <w:rFonts w:ascii="Times New Roman" w:hAnsi="Times New Roman" w:cs="Times New Roman"/>
          <w:sz w:val="24"/>
          <w:szCs w:val="24"/>
        </w:rPr>
        <w:t xml:space="preserve">healthy school meals; nutrition </w:t>
      </w:r>
      <w:r w:rsidRPr="00862888">
        <w:rPr>
          <w:rFonts w:ascii="Times New Roman" w:hAnsi="Times New Roman" w:cs="Times New Roman"/>
          <w:sz w:val="24"/>
          <w:szCs w:val="24"/>
        </w:rPr>
        <w:t>education strategies includin</w:t>
      </w:r>
      <w:r w:rsidR="001831DB" w:rsidRPr="00862888">
        <w:rPr>
          <w:rFonts w:ascii="Times New Roman" w:hAnsi="Times New Roman" w:cs="Times New Roman"/>
          <w:sz w:val="24"/>
          <w:szCs w:val="24"/>
        </w:rPr>
        <w:t xml:space="preserve">g coordination of classroom and </w:t>
      </w:r>
      <w:r w:rsidRPr="00862888">
        <w:rPr>
          <w:rFonts w:ascii="Times New Roman" w:hAnsi="Times New Roman" w:cs="Times New Roman"/>
          <w:sz w:val="24"/>
          <w:szCs w:val="24"/>
        </w:rPr>
        <w:t>cafeteria activities; and effe</w:t>
      </w:r>
      <w:r w:rsidR="001831DB" w:rsidRPr="00862888">
        <w:rPr>
          <w:rFonts w:ascii="Times New Roman" w:hAnsi="Times New Roman" w:cs="Times New Roman"/>
          <w:sz w:val="24"/>
          <w:szCs w:val="24"/>
        </w:rPr>
        <w:t xml:space="preserve">ctive promotional techniques to </w:t>
      </w:r>
      <w:r w:rsidRPr="00862888">
        <w:rPr>
          <w:rFonts w:ascii="Times New Roman" w:hAnsi="Times New Roman" w:cs="Times New Roman"/>
          <w:sz w:val="24"/>
          <w:szCs w:val="24"/>
        </w:rPr>
        <w:t>encourage healthy eating habits.</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t>Food providers shall work with suppliers to obtain foods and</w:t>
      </w:r>
      <w:r w:rsidR="001831DB" w:rsidRPr="00862888">
        <w:rPr>
          <w:rFonts w:ascii="Times New Roman" w:hAnsi="Times New Roman" w:cs="Times New Roman"/>
          <w:sz w:val="24"/>
          <w:szCs w:val="24"/>
        </w:rPr>
        <w:t xml:space="preserve"> </w:t>
      </w:r>
      <w:r w:rsidRPr="00862888">
        <w:rPr>
          <w:rFonts w:ascii="Times New Roman" w:hAnsi="Times New Roman" w:cs="Times New Roman"/>
          <w:sz w:val="24"/>
          <w:szCs w:val="24"/>
        </w:rPr>
        <w:t>beverages that meet the nutriti</w:t>
      </w:r>
      <w:r w:rsidR="001831DB" w:rsidRPr="00862888">
        <w:rPr>
          <w:rFonts w:ascii="Times New Roman" w:hAnsi="Times New Roman" w:cs="Times New Roman"/>
          <w:sz w:val="24"/>
          <w:szCs w:val="24"/>
        </w:rPr>
        <w:t xml:space="preserve">on requirements of school meals </w:t>
      </w:r>
      <w:r w:rsidRPr="00862888">
        <w:rPr>
          <w:rFonts w:ascii="Times New Roman" w:hAnsi="Times New Roman" w:cs="Times New Roman"/>
          <w:sz w:val="24"/>
          <w:szCs w:val="24"/>
        </w:rPr>
        <w:t>and nutrition standards for those sold individually.</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t>Fo</w:t>
      </w:r>
      <w:r w:rsidR="001831DB" w:rsidRPr="00862888">
        <w:rPr>
          <w:rFonts w:ascii="Times New Roman" w:hAnsi="Times New Roman" w:cs="Times New Roman"/>
          <w:sz w:val="24"/>
          <w:szCs w:val="24"/>
        </w:rPr>
        <w:t xml:space="preserve">od providers shall work closely </w:t>
      </w:r>
      <w:r w:rsidRPr="00862888">
        <w:rPr>
          <w:rFonts w:ascii="Times New Roman" w:hAnsi="Times New Roman" w:cs="Times New Roman"/>
          <w:sz w:val="24"/>
          <w:szCs w:val="24"/>
        </w:rPr>
        <w:t>with school instructional staff to rein</w:t>
      </w:r>
      <w:r w:rsidR="001831DB" w:rsidRPr="00862888">
        <w:rPr>
          <w:rFonts w:ascii="Times New Roman" w:hAnsi="Times New Roman" w:cs="Times New Roman"/>
          <w:sz w:val="24"/>
          <w:szCs w:val="24"/>
        </w:rPr>
        <w:t xml:space="preserve">force nutrition instruction and </w:t>
      </w:r>
      <w:r w:rsidRPr="00862888">
        <w:rPr>
          <w:rFonts w:ascii="Times New Roman" w:hAnsi="Times New Roman" w:cs="Times New Roman"/>
          <w:sz w:val="24"/>
          <w:szCs w:val="24"/>
        </w:rPr>
        <w:t>foster an environment where studen</w:t>
      </w:r>
      <w:r w:rsidR="001831DB" w:rsidRPr="00862888">
        <w:rPr>
          <w:rFonts w:ascii="Times New Roman" w:hAnsi="Times New Roman" w:cs="Times New Roman"/>
          <w:sz w:val="24"/>
          <w:szCs w:val="24"/>
        </w:rPr>
        <w:t xml:space="preserve">ts can learn about and practice </w:t>
      </w:r>
      <w:r w:rsidRPr="00862888">
        <w:rPr>
          <w:rFonts w:ascii="Times New Roman" w:hAnsi="Times New Roman" w:cs="Times New Roman"/>
          <w:sz w:val="24"/>
          <w:szCs w:val="24"/>
        </w:rPr>
        <w:t>healthy eating.</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t>Food providers shall take every</w:t>
      </w:r>
      <w:r w:rsidR="001831DB" w:rsidRPr="00862888">
        <w:rPr>
          <w:rFonts w:ascii="Times New Roman" w:hAnsi="Times New Roman" w:cs="Times New Roman"/>
          <w:sz w:val="24"/>
          <w:szCs w:val="24"/>
        </w:rPr>
        <w:t xml:space="preserve"> measure to ensure that student </w:t>
      </w:r>
      <w:r w:rsidRPr="00862888">
        <w:rPr>
          <w:rFonts w:ascii="Times New Roman" w:hAnsi="Times New Roman" w:cs="Times New Roman"/>
          <w:sz w:val="24"/>
          <w:szCs w:val="24"/>
        </w:rPr>
        <w:t>access to foods and bev</w:t>
      </w:r>
      <w:r w:rsidR="001831DB" w:rsidRPr="00862888">
        <w:rPr>
          <w:rFonts w:ascii="Times New Roman" w:hAnsi="Times New Roman" w:cs="Times New Roman"/>
          <w:sz w:val="24"/>
          <w:szCs w:val="24"/>
        </w:rPr>
        <w:t xml:space="preserve">erages on school campuses meets </w:t>
      </w:r>
      <w:r w:rsidRPr="00862888">
        <w:rPr>
          <w:rFonts w:ascii="Times New Roman" w:hAnsi="Times New Roman" w:cs="Times New Roman"/>
          <w:sz w:val="24"/>
          <w:szCs w:val="24"/>
        </w:rPr>
        <w:t>federal, state and local laws and guidelines.</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t>To reduce competition with nutr</w:t>
      </w:r>
      <w:r w:rsidR="001831DB" w:rsidRPr="00862888">
        <w:rPr>
          <w:rFonts w:ascii="Times New Roman" w:hAnsi="Times New Roman" w:cs="Times New Roman"/>
          <w:sz w:val="24"/>
          <w:szCs w:val="24"/>
        </w:rPr>
        <w:t xml:space="preserve">itionally balanced school meals </w:t>
      </w:r>
      <w:r w:rsidRPr="00862888">
        <w:rPr>
          <w:rFonts w:ascii="Times New Roman" w:hAnsi="Times New Roman" w:cs="Times New Roman"/>
          <w:sz w:val="24"/>
          <w:szCs w:val="24"/>
        </w:rPr>
        <w:t>and enhance student safety, it is recom</w:t>
      </w:r>
      <w:r w:rsidR="001831DB" w:rsidRPr="00862888">
        <w:rPr>
          <w:rFonts w:ascii="Times New Roman" w:hAnsi="Times New Roman" w:cs="Times New Roman"/>
          <w:sz w:val="24"/>
          <w:szCs w:val="24"/>
        </w:rPr>
        <w:t xml:space="preserve">mended that, to the </w:t>
      </w:r>
      <w:r w:rsidRPr="00862888">
        <w:rPr>
          <w:rFonts w:ascii="Times New Roman" w:hAnsi="Times New Roman" w:cs="Times New Roman"/>
          <w:sz w:val="24"/>
          <w:szCs w:val="24"/>
        </w:rPr>
        <w:t>extent practicable, students ar</w:t>
      </w:r>
      <w:r w:rsidR="001831DB" w:rsidRPr="00862888">
        <w:rPr>
          <w:rFonts w:ascii="Times New Roman" w:hAnsi="Times New Roman" w:cs="Times New Roman"/>
          <w:sz w:val="24"/>
          <w:szCs w:val="24"/>
        </w:rPr>
        <w:t xml:space="preserve">e not permitted to leave school </w:t>
      </w:r>
      <w:r w:rsidRPr="00862888">
        <w:rPr>
          <w:rFonts w:ascii="Times New Roman" w:hAnsi="Times New Roman" w:cs="Times New Roman"/>
          <w:sz w:val="24"/>
          <w:szCs w:val="24"/>
        </w:rPr>
        <w:t>grounds to purchase foods or beverages.</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lastRenderedPageBreak/>
        <w:t>Schools shall take efforts</w:t>
      </w:r>
      <w:r w:rsidR="001831DB" w:rsidRPr="00862888">
        <w:rPr>
          <w:rFonts w:ascii="Times New Roman" w:hAnsi="Times New Roman" w:cs="Times New Roman"/>
          <w:sz w:val="24"/>
          <w:szCs w:val="24"/>
        </w:rPr>
        <w:t xml:space="preserve"> to promote nutritious food and </w:t>
      </w:r>
      <w:r w:rsidRPr="00862888">
        <w:rPr>
          <w:rFonts w:ascii="Times New Roman" w:hAnsi="Times New Roman" w:cs="Times New Roman"/>
          <w:sz w:val="24"/>
          <w:szCs w:val="24"/>
        </w:rPr>
        <w:t>beverage choices consistent with</w:t>
      </w:r>
      <w:r w:rsidR="001831DB" w:rsidRPr="00862888">
        <w:rPr>
          <w:rFonts w:ascii="Times New Roman" w:hAnsi="Times New Roman" w:cs="Times New Roman"/>
          <w:sz w:val="24"/>
          <w:szCs w:val="24"/>
        </w:rPr>
        <w:t xml:space="preserve"> the current Dietary Guidelines </w:t>
      </w:r>
      <w:r w:rsidRPr="00862888">
        <w:rPr>
          <w:rFonts w:ascii="Times New Roman" w:hAnsi="Times New Roman" w:cs="Times New Roman"/>
          <w:sz w:val="24"/>
          <w:szCs w:val="24"/>
        </w:rPr>
        <w:t>for Americans and Food Guid</w:t>
      </w:r>
      <w:r w:rsidR="001831DB" w:rsidRPr="00862888">
        <w:rPr>
          <w:rFonts w:ascii="Times New Roman" w:hAnsi="Times New Roman" w:cs="Times New Roman"/>
          <w:sz w:val="24"/>
          <w:szCs w:val="24"/>
        </w:rPr>
        <w:t>ance System (</w:t>
      </w:r>
      <w:proofErr w:type="spellStart"/>
      <w:r w:rsidR="001831DB" w:rsidRPr="00862888">
        <w:rPr>
          <w:rFonts w:ascii="Times New Roman" w:hAnsi="Times New Roman" w:cs="Times New Roman"/>
          <w:sz w:val="24"/>
          <w:szCs w:val="24"/>
        </w:rPr>
        <w:t>MyPlate</w:t>
      </w:r>
      <w:proofErr w:type="spellEnd"/>
      <w:r w:rsidR="001831DB" w:rsidRPr="00862888">
        <w:rPr>
          <w:rFonts w:ascii="Times New Roman" w:hAnsi="Times New Roman" w:cs="Times New Roman"/>
          <w:sz w:val="24"/>
          <w:szCs w:val="24"/>
        </w:rPr>
        <w:t xml:space="preserve">) such as </w:t>
      </w:r>
      <w:r w:rsidRPr="00862888">
        <w:rPr>
          <w:rFonts w:ascii="Times New Roman" w:hAnsi="Times New Roman" w:cs="Times New Roman"/>
          <w:sz w:val="24"/>
          <w:szCs w:val="24"/>
        </w:rPr>
        <w:t xml:space="preserve">fruits, vegetables, low-fat dairy </w:t>
      </w:r>
      <w:r w:rsidR="001831DB" w:rsidRPr="00862888">
        <w:rPr>
          <w:rFonts w:ascii="Times New Roman" w:hAnsi="Times New Roman" w:cs="Times New Roman"/>
          <w:sz w:val="24"/>
          <w:szCs w:val="24"/>
        </w:rPr>
        <w:t>foods and whole grain products.</w:t>
      </w:r>
    </w:p>
    <w:p w:rsidR="005762B4" w:rsidRPr="00862888" w:rsidRDefault="005762B4" w:rsidP="00862888">
      <w:pPr>
        <w:pStyle w:val="ListParagraph"/>
        <w:numPr>
          <w:ilvl w:val="0"/>
          <w:numId w:val="16"/>
        </w:numPr>
        <w:rPr>
          <w:rFonts w:ascii="Times New Roman" w:hAnsi="Times New Roman" w:cs="Times New Roman"/>
          <w:sz w:val="24"/>
          <w:szCs w:val="24"/>
        </w:rPr>
      </w:pPr>
      <w:r w:rsidRPr="00862888">
        <w:rPr>
          <w:rFonts w:ascii="Times New Roman" w:hAnsi="Times New Roman" w:cs="Times New Roman"/>
          <w:sz w:val="24"/>
          <w:szCs w:val="24"/>
        </w:rPr>
        <w:t>All foods and beverages</w:t>
      </w:r>
      <w:r w:rsidR="001831DB" w:rsidRPr="00862888">
        <w:rPr>
          <w:rFonts w:ascii="Times New Roman" w:hAnsi="Times New Roman" w:cs="Times New Roman"/>
          <w:sz w:val="24"/>
          <w:szCs w:val="24"/>
        </w:rPr>
        <w:t xml:space="preserve"> made available on campus shall </w:t>
      </w:r>
      <w:r w:rsidRPr="00862888">
        <w:rPr>
          <w:rFonts w:ascii="Times New Roman" w:hAnsi="Times New Roman" w:cs="Times New Roman"/>
          <w:sz w:val="24"/>
          <w:szCs w:val="24"/>
        </w:rPr>
        <w:t xml:space="preserve">comply with the federal, </w:t>
      </w:r>
      <w:r w:rsidR="001831DB" w:rsidRPr="00862888">
        <w:rPr>
          <w:rFonts w:ascii="Times New Roman" w:hAnsi="Times New Roman" w:cs="Times New Roman"/>
          <w:sz w:val="24"/>
          <w:szCs w:val="24"/>
        </w:rPr>
        <w:t xml:space="preserve">state and local food safety and </w:t>
      </w:r>
      <w:r w:rsidRPr="00862888">
        <w:rPr>
          <w:rFonts w:ascii="Times New Roman" w:hAnsi="Times New Roman" w:cs="Times New Roman"/>
          <w:sz w:val="24"/>
          <w:szCs w:val="24"/>
        </w:rPr>
        <w:t>sanitation regulations.</w:t>
      </w:r>
    </w:p>
    <w:p w:rsidR="005762B4" w:rsidRPr="00862888" w:rsidRDefault="005762B4" w:rsidP="00862888">
      <w:pPr>
        <w:pStyle w:val="ListParagraph"/>
        <w:numPr>
          <w:ilvl w:val="0"/>
          <w:numId w:val="16"/>
        </w:numPr>
        <w:spacing w:after="120"/>
        <w:rPr>
          <w:rFonts w:ascii="Times New Roman" w:hAnsi="Times New Roman" w:cs="Times New Roman"/>
          <w:sz w:val="24"/>
          <w:szCs w:val="24"/>
        </w:rPr>
      </w:pPr>
      <w:r w:rsidRPr="00862888">
        <w:rPr>
          <w:rFonts w:ascii="Times New Roman" w:hAnsi="Times New Roman" w:cs="Times New Roman"/>
          <w:sz w:val="24"/>
          <w:szCs w:val="24"/>
        </w:rPr>
        <w:t>For the safety and security of fo</w:t>
      </w:r>
      <w:r w:rsidR="001831DB" w:rsidRPr="00862888">
        <w:rPr>
          <w:rFonts w:ascii="Times New Roman" w:hAnsi="Times New Roman" w:cs="Times New Roman"/>
          <w:sz w:val="24"/>
          <w:szCs w:val="24"/>
        </w:rPr>
        <w:t xml:space="preserve">od, access to any area involved </w:t>
      </w:r>
      <w:r w:rsidRPr="00862888">
        <w:rPr>
          <w:rFonts w:ascii="Times New Roman" w:hAnsi="Times New Roman" w:cs="Times New Roman"/>
          <w:sz w:val="24"/>
          <w:szCs w:val="24"/>
        </w:rPr>
        <w:t>in storage, preparation or servi</w:t>
      </w:r>
      <w:r w:rsidR="001831DB" w:rsidRPr="00862888">
        <w:rPr>
          <w:rFonts w:ascii="Times New Roman" w:hAnsi="Times New Roman" w:cs="Times New Roman"/>
          <w:sz w:val="24"/>
          <w:szCs w:val="24"/>
        </w:rPr>
        <w:t xml:space="preserve">ce of food on the school campus </w:t>
      </w:r>
      <w:r w:rsidRPr="00862888">
        <w:rPr>
          <w:rFonts w:ascii="Times New Roman" w:hAnsi="Times New Roman" w:cs="Times New Roman"/>
          <w:sz w:val="24"/>
          <w:szCs w:val="24"/>
        </w:rPr>
        <w:t>shall be limited to authorized personnel.</w:t>
      </w:r>
    </w:p>
    <w:p w:rsidR="005762B4" w:rsidRPr="001831DB" w:rsidRDefault="005762B4" w:rsidP="00862888">
      <w:pPr>
        <w:spacing w:after="120"/>
        <w:rPr>
          <w:rFonts w:ascii="Times New Roman" w:hAnsi="Times New Roman" w:cs="Times New Roman"/>
          <w:i/>
          <w:sz w:val="24"/>
          <w:szCs w:val="24"/>
        </w:rPr>
      </w:pPr>
      <w:r w:rsidRPr="001831DB">
        <w:rPr>
          <w:rFonts w:ascii="Times New Roman" w:hAnsi="Times New Roman" w:cs="Times New Roman"/>
          <w:i/>
          <w:sz w:val="24"/>
          <w:szCs w:val="24"/>
        </w:rPr>
        <w:t>Consistent School Activities and Environment –Physical Activity</w:t>
      </w:r>
      <w:r w:rsidR="001831DB">
        <w:rPr>
          <w:rFonts w:ascii="Times New Roman" w:hAnsi="Times New Roman" w:cs="Times New Roman"/>
          <w:i/>
          <w:sz w:val="24"/>
          <w:szCs w:val="24"/>
        </w:rPr>
        <w:t xml:space="preserve"> </w:t>
      </w:r>
    </w:p>
    <w:p w:rsidR="005762B4" w:rsidRPr="00862888" w:rsidRDefault="005762B4" w:rsidP="00862888">
      <w:pPr>
        <w:pStyle w:val="ListParagraph"/>
        <w:numPr>
          <w:ilvl w:val="0"/>
          <w:numId w:val="17"/>
        </w:numPr>
        <w:rPr>
          <w:rFonts w:ascii="Times New Roman" w:hAnsi="Times New Roman" w:cs="Times New Roman"/>
          <w:sz w:val="24"/>
          <w:szCs w:val="24"/>
        </w:rPr>
      </w:pPr>
      <w:r w:rsidRPr="00862888">
        <w:rPr>
          <w:rFonts w:ascii="Times New Roman" w:hAnsi="Times New Roman" w:cs="Times New Roman"/>
          <w:sz w:val="24"/>
          <w:szCs w:val="24"/>
        </w:rPr>
        <w:t>Physical education shall be provided by trained and well</w:t>
      </w:r>
      <w:r w:rsidR="001831DB" w:rsidRPr="00862888">
        <w:rPr>
          <w:rFonts w:ascii="Times New Roman" w:hAnsi="Times New Roman" w:cs="Times New Roman"/>
          <w:sz w:val="24"/>
          <w:szCs w:val="24"/>
        </w:rPr>
        <w:t xml:space="preserve"> supported </w:t>
      </w:r>
      <w:r w:rsidRPr="00862888">
        <w:rPr>
          <w:rFonts w:ascii="Times New Roman" w:hAnsi="Times New Roman" w:cs="Times New Roman"/>
          <w:sz w:val="24"/>
          <w:szCs w:val="24"/>
        </w:rPr>
        <w:t>staff that is certified</w:t>
      </w:r>
      <w:r w:rsidR="001831DB" w:rsidRPr="00862888">
        <w:rPr>
          <w:rFonts w:ascii="Times New Roman" w:hAnsi="Times New Roman" w:cs="Times New Roman"/>
          <w:sz w:val="24"/>
          <w:szCs w:val="24"/>
        </w:rPr>
        <w:t xml:space="preserve"> by the state to teach physical </w:t>
      </w:r>
      <w:r w:rsidRPr="00862888">
        <w:rPr>
          <w:rFonts w:ascii="Times New Roman" w:hAnsi="Times New Roman" w:cs="Times New Roman"/>
          <w:sz w:val="24"/>
          <w:szCs w:val="24"/>
        </w:rPr>
        <w:t>education. All physical edu</w:t>
      </w:r>
      <w:r w:rsidR="001831DB" w:rsidRPr="00862888">
        <w:rPr>
          <w:rFonts w:ascii="Times New Roman" w:hAnsi="Times New Roman" w:cs="Times New Roman"/>
          <w:sz w:val="24"/>
          <w:szCs w:val="24"/>
        </w:rPr>
        <w:t xml:space="preserve">cation teachers shall regularly </w:t>
      </w:r>
      <w:r w:rsidRPr="00862888">
        <w:rPr>
          <w:rFonts w:ascii="Times New Roman" w:hAnsi="Times New Roman" w:cs="Times New Roman"/>
          <w:sz w:val="24"/>
          <w:szCs w:val="24"/>
        </w:rPr>
        <w:t>participate in continuing educa</w:t>
      </w:r>
      <w:r w:rsidR="001831DB" w:rsidRPr="00862888">
        <w:rPr>
          <w:rFonts w:ascii="Times New Roman" w:hAnsi="Times New Roman" w:cs="Times New Roman"/>
          <w:sz w:val="24"/>
          <w:szCs w:val="24"/>
        </w:rPr>
        <w:t xml:space="preserve">tion activities that impart the </w:t>
      </w:r>
      <w:r w:rsidRPr="00862888">
        <w:rPr>
          <w:rFonts w:ascii="Times New Roman" w:hAnsi="Times New Roman" w:cs="Times New Roman"/>
          <w:sz w:val="24"/>
          <w:szCs w:val="24"/>
        </w:rPr>
        <w:t>knowledge and skills needed t</w:t>
      </w:r>
      <w:r w:rsidR="001831DB" w:rsidRPr="00862888">
        <w:rPr>
          <w:rFonts w:ascii="Times New Roman" w:hAnsi="Times New Roman" w:cs="Times New Roman"/>
          <w:sz w:val="24"/>
          <w:szCs w:val="24"/>
        </w:rPr>
        <w:t xml:space="preserve">o effectively promote enjoyable </w:t>
      </w:r>
      <w:r w:rsidRPr="00862888">
        <w:rPr>
          <w:rFonts w:ascii="Times New Roman" w:hAnsi="Times New Roman" w:cs="Times New Roman"/>
          <w:sz w:val="24"/>
          <w:szCs w:val="24"/>
        </w:rPr>
        <w:t>lifelong healthy eating and physical activity among students.</w:t>
      </w:r>
    </w:p>
    <w:p w:rsidR="005762B4" w:rsidRPr="00862888" w:rsidRDefault="001831DB" w:rsidP="00862888">
      <w:pPr>
        <w:pStyle w:val="ListParagraph"/>
        <w:numPr>
          <w:ilvl w:val="0"/>
          <w:numId w:val="17"/>
        </w:numPr>
        <w:rPr>
          <w:rFonts w:ascii="Times New Roman" w:hAnsi="Times New Roman" w:cs="Times New Roman"/>
          <w:sz w:val="24"/>
          <w:szCs w:val="24"/>
        </w:rPr>
      </w:pPr>
      <w:r w:rsidRPr="00862888">
        <w:rPr>
          <w:rFonts w:ascii="Times New Roman" w:hAnsi="Times New Roman" w:cs="Times New Roman"/>
          <w:sz w:val="24"/>
          <w:szCs w:val="24"/>
        </w:rPr>
        <w:t xml:space="preserve">The physical education program </w:t>
      </w:r>
      <w:r w:rsidR="005762B4" w:rsidRPr="00862888">
        <w:rPr>
          <w:rFonts w:ascii="Times New Roman" w:hAnsi="Times New Roman" w:cs="Times New Roman"/>
          <w:sz w:val="24"/>
          <w:szCs w:val="24"/>
        </w:rPr>
        <w:t>shall be closely coordinated with the other components of the overa</w:t>
      </w:r>
      <w:r w:rsidRPr="00862888">
        <w:rPr>
          <w:rFonts w:ascii="Times New Roman" w:hAnsi="Times New Roman" w:cs="Times New Roman"/>
          <w:sz w:val="24"/>
          <w:szCs w:val="24"/>
        </w:rPr>
        <w:t xml:space="preserve">ll </w:t>
      </w:r>
      <w:r w:rsidR="005762B4" w:rsidRPr="00862888">
        <w:rPr>
          <w:rFonts w:ascii="Times New Roman" w:hAnsi="Times New Roman" w:cs="Times New Roman"/>
          <w:sz w:val="24"/>
          <w:szCs w:val="24"/>
        </w:rPr>
        <w:t>school health program. Physical educa</w:t>
      </w:r>
      <w:r w:rsidRPr="00862888">
        <w:rPr>
          <w:rFonts w:ascii="Times New Roman" w:hAnsi="Times New Roman" w:cs="Times New Roman"/>
          <w:sz w:val="24"/>
          <w:szCs w:val="24"/>
        </w:rPr>
        <w:t xml:space="preserve">tion topics shall be integrated </w:t>
      </w:r>
      <w:r w:rsidR="005762B4" w:rsidRPr="00862888">
        <w:rPr>
          <w:rFonts w:ascii="Times New Roman" w:hAnsi="Times New Roman" w:cs="Times New Roman"/>
          <w:sz w:val="24"/>
          <w:szCs w:val="24"/>
        </w:rPr>
        <w:t>within other curricular areas. In pa</w:t>
      </w:r>
      <w:r w:rsidRPr="00862888">
        <w:rPr>
          <w:rFonts w:ascii="Times New Roman" w:hAnsi="Times New Roman" w:cs="Times New Roman"/>
          <w:sz w:val="24"/>
          <w:szCs w:val="24"/>
        </w:rPr>
        <w:t xml:space="preserve">rticular, the benefits of being </w:t>
      </w:r>
      <w:r w:rsidR="005762B4" w:rsidRPr="00862888">
        <w:rPr>
          <w:rFonts w:ascii="Times New Roman" w:hAnsi="Times New Roman" w:cs="Times New Roman"/>
          <w:sz w:val="24"/>
          <w:szCs w:val="24"/>
        </w:rPr>
        <w:t xml:space="preserve">physically active shall be linked with </w:t>
      </w:r>
      <w:r w:rsidRPr="00862888">
        <w:rPr>
          <w:rFonts w:ascii="Times New Roman" w:hAnsi="Times New Roman" w:cs="Times New Roman"/>
          <w:sz w:val="24"/>
          <w:szCs w:val="24"/>
        </w:rPr>
        <w:t xml:space="preserve">instruction about human growth, </w:t>
      </w:r>
      <w:r w:rsidR="005762B4" w:rsidRPr="00862888">
        <w:rPr>
          <w:rFonts w:ascii="Times New Roman" w:hAnsi="Times New Roman" w:cs="Times New Roman"/>
          <w:sz w:val="24"/>
          <w:szCs w:val="24"/>
        </w:rPr>
        <w:t>development, and physiology in science classe</w:t>
      </w:r>
      <w:r w:rsidRPr="00862888">
        <w:rPr>
          <w:rFonts w:ascii="Times New Roman" w:hAnsi="Times New Roman" w:cs="Times New Roman"/>
          <w:sz w:val="24"/>
          <w:szCs w:val="24"/>
        </w:rPr>
        <w:t xml:space="preserve">s and with instruction </w:t>
      </w:r>
      <w:r w:rsidR="005762B4" w:rsidRPr="00862888">
        <w:rPr>
          <w:rFonts w:ascii="Times New Roman" w:hAnsi="Times New Roman" w:cs="Times New Roman"/>
          <w:sz w:val="24"/>
          <w:szCs w:val="24"/>
        </w:rPr>
        <w:t>about personal health behaviors in health education class.</w:t>
      </w:r>
    </w:p>
    <w:p w:rsidR="005762B4" w:rsidRPr="00862888" w:rsidRDefault="005762B4" w:rsidP="00862888">
      <w:pPr>
        <w:pStyle w:val="ListParagraph"/>
        <w:numPr>
          <w:ilvl w:val="0"/>
          <w:numId w:val="17"/>
        </w:numPr>
        <w:rPr>
          <w:rFonts w:ascii="Times New Roman" w:hAnsi="Times New Roman" w:cs="Times New Roman"/>
          <w:sz w:val="24"/>
          <w:szCs w:val="24"/>
        </w:rPr>
      </w:pPr>
      <w:r w:rsidRPr="00862888">
        <w:rPr>
          <w:rFonts w:ascii="Times New Roman" w:hAnsi="Times New Roman" w:cs="Times New Roman"/>
          <w:sz w:val="24"/>
          <w:szCs w:val="24"/>
        </w:rPr>
        <w:t xml:space="preserve">Schools are encouraged to limit </w:t>
      </w:r>
      <w:r w:rsidR="001831DB" w:rsidRPr="00862888">
        <w:rPr>
          <w:rFonts w:ascii="Times New Roman" w:hAnsi="Times New Roman" w:cs="Times New Roman"/>
          <w:sz w:val="24"/>
          <w:szCs w:val="24"/>
        </w:rPr>
        <w:t xml:space="preserve">extended periods of inactivity. </w:t>
      </w:r>
      <w:r w:rsidRPr="00862888">
        <w:rPr>
          <w:rFonts w:ascii="Times New Roman" w:hAnsi="Times New Roman" w:cs="Times New Roman"/>
          <w:sz w:val="24"/>
          <w:szCs w:val="24"/>
        </w:rPr>
        <w:t>When activities such as mandator</w:t>
      </w:r>
      <w:r w:rsidR="001831DB" w:rsidRPr="00862888">
        <w:rPr>
          <w:rFonts w:ascii="Times New Roman" w:hAnsi="Times New Roman" w:cs="Times New Roman"/>
          <w:sz w:val="24"/>
          <w:szCs w:val="24"/>
        </w:rPr>
        <w:t xml:space="preserve">y testing make it necessary for </w:t>
      </w:r>
      <w:r w:rsidRPr="00862888">
        <w:rPr>
          <w:rFonts w:ascii="Times New Roman" w:hAnsi="Times New Roman" w:cs="Times New Roman"/>
          <w:sz w:val="24"/>
          <w:szCs w:val="24"/>
        </w:rPr>
        <w:t xml:space="preserve">students to be inactive for long periods of </w:t>
      </w:r>
      <w:r w:rsidR="001831DB" w:rsidRPr="00862888">
        <w:rPr>
          <w:rFonts w:ascii="Times New Roman" w:hAnsi="Times New Roman" w:cs="Times New Roman"/>
          <w:sz w:val="24"/>
          <w:szCs w:val="24"/>
        </w:rPr>
        <w:t xml:space="preserve">time, it is </w:t>
      </w:r>
      <w:r w:rsidRPr="00862888">
        <w:rPr>
          <w:rFonts w:ascii="Times New Roman" w:hAnsi="Times New Roman" w:cs="Times New Roman"/>
          <w:sz w:val="24"/>
          <w:szCs w:val="24"/>
        </w:rPr>
        <w:t>recommended that school</w:t>
      </w:r>
      <w:r w:rsidR="001831DB" w:rsidRPr="00862888">
        <w:rPr>
          <w:rFonts w:ascii="Times New Roman" w:hAnsi="Times New Roman" w:cs="Times New Roman"/>
          <w:sz w:val="24"/>
          <w:szCs w:val="24"/>
        </w:rPr>
        <w:t xml:space="preserve">s give students periodic breaks </w:t>
      </w:r>
      <w:r w:rsidRPr="00862888">
        <w:rPr>
          <w:rFonts w:ascii="Times New Roman" w:hAnsi="Times New Roman" w:cs="Times New Roman"/>
          <w:sz w:val="24"/>
          <w:szCs w:val="24"/>
        </w:rPr>
        <w:t>during which they are encour</w:t>
      </w:r>
      <w:r w:rsidR="001831DB" w:rsidRPr="00862888">
        <w:rPr>
          <w:rFonts w:ascii="Times New Roman" w:hAnsi="Times New Roman" w:cs="Times New Roman"/>
          <w:sz w:val="24"/>
          <w:szCs w:val="24"/>
        </w:rPr>
        <w:t xml:space="preserve">aged to stand and be moderately </w:t>
      </w:r>
      <w:r w:rsidRPr="00862888">
        <w:rPr>
          <w:rFonts w:ascii="Times New Roman" w:hAnsi="Times New Roman" w:cs="Times New Roman"/>
          <w:sz w:val="24"/>
          <w:szCs w:val="24"/>
        </w:rPr>
        <w:t>active.</w:t>
      </w:r>
    </w:p>
    <w:p w:rsidR="005762B4" w:rsidRPr="00862888" w:rsidRDefault="005762B4" w:rsidP="00862888">
      <w:pPr>
        <w:pStyle w:val="ListParagraph"/>
        <w:numPr>
          <w:ilvl w:val="0"/>
          <w:numId w:val="17"/>
        </w:numPr>
        <w:rPr>
          <w:rFonts w:ascii="Times New Roman" w:hAnsi="Times New Roman" w:cs="Times New Roman"/>
          <w:sz w:val="24"/>
          <w:szCs w:val="24"/>
        </w:rPr>
      </w:pPr>
      <w:r w:rsidRPr="00862888">
        <w:rPr>
          <w:rFonts w:ascii="Times New Roman" w:hAnsi="Times New Roman" w:cs="Times New Roman"/>
          <w:sz w:val="24"/>
          <w:szCs w:val="24"/>
        </w:rPr>
        <w:t xml:space="preserve">Physical activity facilities </w:t>
      </w:r>
      <w:r w:rsidR="001831DB" w:rsidRPr="00862888">
        <w:rPr>
          <w:rFonts w:ascii="Times New Roman" w:hAnsi="Times New Roman" w:cs="Times New Roman"/>
          <w:sz w:val="24"/>
          <w:szCs w:val="24"/>
        </w:rPr>
        <w:t xml:space="preserve">and equipment on school grounds </w:t>
      </w:r>
      <w:r w:rsidRPr="00862888">
        <w:rPr>
          <w:rFonts w:ascii="Times New Roman" w:hAnsi="Times New Roman" w:cs="Times New Roman"/>
          <w:sz w:val="24"/>
          <w:szCs w:val="24"/>
        </w:rPr>
        <w:t>shall be safe.</w:t>
      </w:r>
    </w:p>
    <w:p w:rsidR="005762B4" w:rsidRPr="00862888" w:rsidRDefault="005762B4" w:rsidP="00862888">
      <w:pPr>
        <w:pStyle w:val="ListParagraph"/>
        <w:numPr>
          <w:ilvl w:val="0"/>
          <w:numId w:val="17"/>
        </w:numPr>
        <w:rPr>
          <w:rFonts w:ascii="Times New Roman" w:hAnsi="Times New Roman" w:cs="Times New Roman"/>
          <w:sz w:val="24"/>
          <w:szCs w:val="24"/>
        </w:rPr>
      </w:pPr>
      <w:r w:rsidRPr="00862888">
        <w:rPr>
          <w:rFonts w:ascii="Times New Roman" w:hAnsi="Times New Roman" w:cs="Times New Roman"/>
          <w:sz w:val="24"/>
          <w:szCs w:val="24"/>
        </w:rPr>
        <w:t>Schools are encouraged to work with the community to create a</w:t>
      </w:r>
      <w:r w:rsidR="001831DB" w:rsidRPr="00862888">
        <w:rPr>
          <w:rFonts w:ascii="Times New Roman" w:hAnsi="Times New Roman" w:cs="Times New Roman"/>
          <w:sz w:val="24"/>
          <w:szCs w:val="24"/>
        </w:rPr>
        <w:t xml:space="preserve"> </w:t>
      </w:r>
      <w:r w:rsidRPr="00862888">
        <w:rPr>
          <w:rFonts w:ascii="Times New Roman" w:hAnsi="Times New Roman" w:cs="Times New Roman"/>
          <w:sz w:val="24"/>
          <w:szCs w:val="24"/>
        </w:rPr>
        <w:t>community environment that is safe and supportive of students</w:t>
      </w:r>
      <w:r w:rsidR="001831DB" w:rsidRPr="00862888">
        <w:rPr>
          <w:rFonts w:ascii="Times New Roman" w:hAnsi="Times New Roman" w:cs="Times New Roman"/>
          <w:sz w:val="24"/>
          <w:szCs w:val="24"/>
        </w:rPr>
        <w:t xml:space="preserve"> </w:t>
      </w:r>
      <w:r w:rsidRPr="00862888">
        <w:rPr>
          <w:rFonts w:ascii="Times New Roman" w:hAnsi="Times New Roman" w:cs="Times New Roman"/>
          <w:sz w:val="24"/>
          <w:szCs w:val="24"/>
        </w:rPr>
        <w:t>walking or biking to school.</w:t>
      </w:r>
    </w:p>
    <w:p w:rsidR="00DF0D02" w:rsidRPr="00862888" w:rsidRDefault="00DF0D02" w:rsidP="00862888">
      <w:pPr>
        <w:pStyle w:val="ListParagraph"/>
        <w:numPr>
          <w:ilvl w:val="0"/>
          <w:numId w:val="17"/>
        </w:numPr>
        <w:spacing w:after="120"/>
        <w:rPr>
          <w:rFonts w:ascii="Times New Roman" w:hAnsi="Times New Roman" w:cs="Times New Roman"/>
          <w:sz w:val="24"/>
          <w:szCs w:val="24"/>
        </w:rPr>
      </w:pPr>
      <w:r w:rsidRPr="00862888">
        <w:rPr>
          <w:rFonts w:ascii="Times New Roman" w:hAnsi="Times New Roman" w:cs="Times New Roman"/>
          <w:sz w:val="24"/>
          <w:szCs w:val="24"/>
        </w:rPr>
        <w:t>The school wi</w:t>
      </w:r>
      <w:r w:rsidR="00E45694" w:rsidRPr="00862888">
        <w:rPr>
          <w:rFonts w:ascii="Times New Roman" w:hAnsi="Times New Roman" w:cs="Times New Roman"/>
          <w:sz w:val="24"/>
          <w:szCs w:val="24"/>
        </w:rPr>
        <w:t>ll host an annual wellness week to</w:t>
      </w:r>
      <w:r w:rsidR="00E45694" w:rsidRPr="00862888">
        <w:rPr>
          <w:rFonts w:ascii="Times New Roman" w:hAnsi="Times New Roman" w:cs="Times New Roman"/>
          <w:spacing w:val="5"/>
          <w:sz w:val="24"/>
          <w:szCs w:val="24"/>
          <w:shd w:val="clear" w:color="auto" w:fill="FFFFFF"/>
        </w:rPr>
        <w:t xml:space="preserve"> encourage</w:t>
      </w:r>
      <w:r w:rsidRPr="00862888">
        <w:rPr>
          <w:rFonts w:ascii="Times New Roman" w:hAnsi="Times New Roman" w:cs="Times New Roman"/>
          <w:spacing w:val="5"/>
          <w:sz w:val="24"/>
          <w:szCs w:val="24"/>
          <w:shd w:val="clear" w:color="auto" w:fill="FFFFFF"/>
        </w:rPr>
        <w:t xml:space="preserve"> kids to eat healthy foods, move their bodies more, and have fun</w:t>
      </w:r>
      <w:r w:rsidR="00E45694" w:rsidRPr="00862888">
        <w:rPr>
          <w:rFonts w:ascii="Times New Roman" w:hAnsi="Times New Roman" w:cs="Times New Roman"/>
          <w:spacing w:val="5"/>
          <w:sz w:val="24"/>
          <w:szCs w:val="24"/>
          <w:shd w:val="clear" w:color="auto" w:fill="FFFFFF"/>
        </w:rPr>
        <w:t>.</w:t>
      </w:r>
    </w:p>
    <w:p w:rsidR="005762B4" w:rsidRPr="001831DB" w:rsidRDefault="005762B4" w:rsidP="00862888">
      <w:pPr>
        <w:spacing w:after="120"/>
        <w:rPr>
          <w:rFonts w:ascii="Times New Roman" w:hAnsi="Times New Roman" w:cs="Times New Roman"/>
          <w:i/>
          <w:sz w:val="24"/>
          <w:szCs w:val="24"/>
        </w:rPr>
      </w:pPr>
      <w:r w:rsidRPr="001831DB">
        <w:rPr>
          <w:rFonts w:ascii="Times New Roman" w:hAnsi="Times New Roman" w:cs="Times New Roman"/>
          <w:i/>
          <w:sz w:val="24"/>
          <w:szCs w:val="24"/>
        </w:rPr>
        <w:t>Food or Physical Activity as a Reward or Punishment</w:t>
      </w:r>
    </w:p>
    <w:p w:rsidR="005762B4" w:rsidRPr="00862888" w:rsidRDefault="005762B4" w:rsidP="00862888">
      <w:pPr>
        <w:pStyle w:val="ListParagraph"/>
        <w:numPr>
          <w:ilvl w:val="0"/>
          <w:numId w:val="18"/>
        </w:numPr>
        <w:rPr>
          <w:rFonts w:ascii="Times New Roman" w:hAnsi="Times New Roman" w:cs="Times New Roman"/>
          <w:sz w:val="24"/>
          <w:szCs w:val="24"/>
        </w:rPr>
      </w:pPr>
      <w:r w:rsidRPr="00862888">
        <w:rPr>
          <w:rFonts w:ascii="Times New Roman" w:hAnsi="Times New Roman" w:cs="Times New Roman"/>
          <w:sz w:val="24"/>
          <w:szCs w:val="24"/>
        </w:rPr>
        <w:t>School per</w:t>
      </w:r>
      <w:r w:rsidR="001831DB" w:rsidRPr="00862888">
        <w:rPr>
          <w:rFonts w:ascii="Times New Roman" w:hAnsi="Times New Roman" w:cs="Times New Roman"/>
          <w:sz w:val="24"/>
          <w:szCs w:val="24"/>
        </w:rPr>
        <w:t xml:space="preserve">sonnel shall be </w:t>
      </w:r>
      <w:r w:rsidRPr="00862888">
        <w:rPr>
          <w:rFonts w:ascii="Times New Roman" w:hAnsi="Times New Roman" w:cs="Times New Roman"/>
          <w:sz w:val="24"/>
          <w:szCs w:val="24"/>
        </w:rPr>
        <w:t>encouraged to use nonfood ince</w:t>
      </w:r>
      <w:r w:rsidR="00F0610C" w:rsidRPr="00862888">
        <w:rPr>
          <w:rFonts w:ascii="Times New Roman" w:hAnsi="Times New Roman" w:cs="Times New Roman"/>
          <w:sz w:val="24"/>
          <w:szCs w:val="24"/>
        </w:rPr>
        <w:t xml:space="preserve">ntives or rewards with students </w:t>
      </w:r>
      <w:r w:rsidRPr="00862888">
        <w:rPr>
          <w:rFonts w:ascii="Times New Roman" w:hAnsi="Times New Roman" w:cs="Times New Roman"/>
          <w:sz w:val="24"/>
          <w:szCs w:val="24"/>
        </w:rPr>
        <w:t>(Attachment D) and shall not</w:t>
      </w:r>
      <w:r w:rsidR="00F0610C" w:rsidRPr="00862888">
        <w:rPr>
          <w:rFonts w:ascii="Times New Roman" w:hAnsi="Times New Roman" w:cs="Times New Roman"/>
          <w:sz w:val="24"/>
          <w:szCs w:val="24"/>
        </w:rPr>
        <w:t xml:space="preserve"> withhold food from students as </w:t>
      </w:r>
      <w:r w:rsidRPr="00862888">
        <w:rPr>
          <w:rFonts w:ascii="Times New Roman" w:hAnsi="Times New Roman" w:cs="Times New Roman"/>
          <w:sz w:val="24"/>
          <w:szCs w:val="24"/>
        </w:rPr>
        <w:t>punishment.</w:t>
      </w:r>
    </w:p>
    <w:p w:rsidR="005762B4" w:rsidRPr="00F0610C" w:rsidRDefault="005762B4" w:rsidP="005762B4">
      <w:pPr>
        <w:rPr>
          <w:rFonts w:ascii="Times New Roman" w:hAnsi="Times New Roman" w:cs="Times New Roman"/>
          <w:sz w:val="24"/>
          <w:szCs w:val="24"/>
          <w:u w:val="single"/>
        </w:rPr>
      </w:pPr>
      <w:r w:rsidRPr="00F0610C">
        <w:rPr>
          <w:rFonts w:ascii="Times New Roman" w:hAnsi="Times New Roman" w:cs="Times New Roman"/>
          <w:sz w:val="24"/>
          <w:szCs w:val="24"/>
          <w:u w:val="single"/>
        </w:rPr>
        <w:t>NUTRITION GUIDELI</w:t>
      </w:r>
      <w:r w:rsidR="00F0610C">
        <w:rPr>
          <w:rFonts w:ascii="Times New Roman" w:hAnsi="Times New Roman" w:cs="Times New Roman"/>
          <w:sz w:val="24"/>
          <w:szCs w:val="24"/>
          <w:u w:val="single"/>
        </w:rPr>
        <w:t xml:space="preserve">NES FOR ALL FOODS AND BEVERAGES </w:t>
      </w:r>
      <w:r w:rsidRPr="00F0610C">
        <w:rPr>
          <w:rFonts w:ascii="Times New Roman" w:hAnsi="Times New Roman" w:cs="Times New Roman"/>
          <w:sz w:val="24"/>
          <w:szCs w:val="24"/>
          <w:u w:val="single"/>
        </w:rPr>
        <w:t>AVAILABLE ON SCHOOL CAMPUSES DURING THE SCHOOL DAY</w:t>
      </w:r>
    </w:p>
    <w:p w:rsidR="005762B4" w:rsidRPr="00862888" w:rsidRDefault="005762B4" w:rsidP="00862888">
      <w:pPr>
        <w:pStyle w:val="ListParagraph"/>
        <w:numPr>
          <w:ilvl w:val="0"/>
          <w:numId w:val="18"/>
        </w:numPr>
        <w:rPr>
          <w:rFonts w:ascii="Times New Roman" w:hAnsi="Times New Roman" w:cs="Times New Roman"/>
          <w:sz w:val="24"/>
          <w:szCs w:val="24"/>
        </w:rPr>
      </w:pPr>
      <w:r w:rsidRPr="00862888">
        <w:rPr>
          <w:rFonts w:ascii="Times New Roman" w:hAnsi="Times New Roman" w:cs="Times New Roman"/>
          <w:sz w:val="24"/>
          <w:szCs w:val="24"/>
        </w:rPr>
        <w:t xml:space="preserve">Food </w:t>
      </w:r>
      <w:r w:rsidR="00F0610C" w:rsidRPr="00862888">
        <w:rPr>
          <w:rFonts w:ascii="Times New Roman" w:hAnsi="Times New Roman" w:cs="Times New Roman"/>
          <w:sz w:val="24"/>
          <w:szCs w:val="24"/>
        </w:rPr>
        <w:t xml:space="preserve">providers shall offer a variety </w:t>
      </w:r>
      <w:r w:rsidRPr="00862888">
        <w:rPr>
          <w:rFonts w:ascii="Times New Roman" w:hAnsi="Times New Roman" w:cs="Times New Roman"/>
          <w:sz w:val="24"/>
          <w:szCs w:val="24"/>
        </w:rPr>
        <w:t>of age-appropriate, appealing</w:t>
      </w:r>
      <w:r w:rsidR="00F0610C" w:rsidRPr="00862888">
        <w:rPr>
          <w:rFonts w:ascii="Times New Roman" w:hAnsi="Times New Roman" w:cs="Times New Roman"/>
          <w:sz w:val="24"/>
          <w:szCs w:val="24"/>
        </w:rPr>
        <w:t xml:space="preserve"> foods and beverage choices and </w:t>
      </w:r>
      <w:r w:rsidRPr="00862888">
        <w:rPr>
          <w:rFonts w:ascii="Times New Roman" w:hAnsi="Times New Roman" w:cs="Times New Roman"/>
          <w:sz w:val="24"/>
          <w:szCs w:val="24"/>
        </w:rPr>
        <w:t>employ food preparation, purchas</w:t>
      </w:r>
      <w:r w:rsidR="00F0610C" w:rsidRPr="00862888">
        <w:rPr>
          <w:rFonts w:ascii="Times New Roman" w:hAnsi="Times New Roman" w:cs="Times New Roman"/>
          <w:sz w:val="24"/>
          <w:szCs w:val="24"/>
        </w:rPr>
        <w:t xml:space="preserve">ing and meal planning practices </w:t>
      </w:r>
      <w:r w:rsidRPr="00862888">
        <w:rPr>
          <w:rFonts w:ascii="Times New Roman" w:hAnsi="Times New Roman" w:cs="Times New Roman"/>
          <w:sz w:val="24"/>
          <w:szCs w:val="24"/>
        </w:rPr>
        <w:t>consistent with the current Dietary Guidelines for American</w:t>
      </w:r>
      <w:r w:rsidR="00F0610C" w:rsidRPr="00862888">
        <w:rPr>
          <w:rFonts w:ascii="Times New Roman" w:hAnsi="Times New Roman" w:cs="Times New Roman"/>
          <w:sz w:val="24"/>
          <w:szCs w:val="24"/>
        </w:rPr>
        <w:t xml:space="preserve">s (e.g. </w:t>
      </w:r>
      <w:r w:rsidRPr="00862888">
        <w:rPr>
          <w:rFonts w:ascii="Times New Roman" w:hAnsi="Times New Roman" w:cs="Times New Roman"/>
          <w:sz w:val="24"/>
          <w:szCs w:val="24"/>
        </w:rPr>
        <w:t>provide a variety of fruits and veget</w:t>
      </w:r>
      <w:r w:rsidR="00F0610C" w:rsidRPr="00862888">
        <w:rPr>
          <w:rFonts w:ascii="Times New Roman" w:hAnsi="Times New Roman" w:cs="Times New Roman"/>
          <w:sz w:val="24"/>
          <w:szCs w:val="24"/>
        </w:rPr>
        <w:t xml:space="preserve">able choices; serve low-fat and </w:t>
      </w:r>
      <w:r w:rsidRPr="00862888">
        <w:rPr>
          <w:rFonts w:ascii="Times New Roman" w:hAnsi="Times New Roman" w:cs="Times New Roman"/>
          <w:sz w:val="24"/>
          <w:szCs w:val="24"/>
        </w:rPr>
        <w:t>fat-free dairy products; ensure that whole grain products are served).</w:t>
      </w:r>
    </w:p>
    <w:p w:rsidR="00F20FCC" w:rsidRPr="00862888" w:rsidRDefault="00F20FCC" w:rsidP="00862888">
      <w:pPr>
        <w:pStyle w:val="ListParagraph"/>
        <w:numPr>
          <w:ilvl w:val="0"/>
          <w:numId w:val="18"/>
        </w:numPr>
        <w:rPr>
          <w:rFonts w:ascii="Times New Roman" w:hAnsi="Times New Roman" w:cs="Times New Roman"/>
          <w:sz w:val="24"/>
          <w:szCs w:val="24"/>
        </w:rPr>
      </w:pPr>
      <w:r w:rsidRPr="00862888">
        <w:rPr>
          <w:rFonts w:ascii="Times New Roman" w:hAnsi="Times New Roman" w:cs="Times New Roman"/>
          <w:sz w:val="24"/>
          <w:szCs w:val="24"/>
        </w:rPr>
        <w:lastRenderedPageBreak/>
        <w:t xml:space="preserve">To support healthy food choices and improve student health and well-being, all foods and beverages outside the reimbursable school meal programs that are </w:t>
      </w:r>
      <w:r w:rsidRPr="00862888">
        <w:rPr>
          <w:rFonts w:ascii="Times New Roman" w:hAnsi="Times New Roman" w:cs="Times New Roman"/>
          <w:sz w:val="24"/>
          <w:szCs w:val="24"/>
          <w:u w:val="single"/>
        </w:rPr>
        <w:t>sold</w:t>
      </w:r>
      <w:r w:rsidRPr="00862888">
        <w:rPr>
          <w:rFonts w:ascii="Times New Roman" w:hAnsi="Times New Roman" w:cs="Times New Roman"/>
          <w:sz w:val="24"/>
          <w:szCs w:val="24"/>
        </w:rPr>
        <w:t xml:space="preserve"> to students on the school campus during the school day</w:t>
      </w:r>
      <w:r w:rsidR="00313280" w:rsidRPr="00862888">
        <w:rPr>
          <w:rFonts w:ascii="Times New Roman" w:hAnsi="Times New Roman" w:cs="Times New Roman"/>
          <w:sz w:val="24"/>
          <w:szCs w:val="24"/>
        </w:rPr>
        <w:t xml:space="preserve"> </w:t>
      </w:r>
      <w:r w:rsidRPr="00862888">
        <w:rPr>
          <w:rFonts w:ascii="Times New Roman" w:hAnsi="Times New Roman" w:cs="Times New Roman"/>
          <w:sz w:val="24"/>
          <w:szCs w:val="24"/>
        </w:rPr>
        <w:t>will meet or exceed the USDA Smart Snacks nutrition standards (Attachment A). These standards will apply in all locations and through all services where foods and beverages are sold, which may include, but are not limited to, à la carte options in cafeterias, vending machines, school stores and snack or food carts.</w:t>
      </w:r>
    </w:p>
    <w:p w:rsidR="005762B4" w:rsidRPr="00862888" w:rsidRDefault="005762B4" w:rsidP="00862888">
      <w:pPr>
        <w:pStyle w:val="ListParagraph"/>
        <w:numPr>
          <w:ilvl w:val="0"/>
          <w:numId w:val="18"/>
        </w:numPr>
        <w:rPr>
          <w:rFonts w:ascii="Times New Roman" w:hAnsi="Times New Roman" w:cs="Times New Roman"/>
          <w:sz w:val="24"/>
          <w:szCs w:val="24"/>
        </w:rPr>
      </w:pPr>
      <w:r w:rsidRPr="00862888">
        <w:rPr>
          <w:rFonts w:ascii="Times New Roman" w:hAnsi="Times New Roman" w:cs="Times New Roman"/>
          <w:sz w:val="24"/>
          <w:szCs w:val="24"/>
        </w:rPr>
        <w:t>Nutritious and appealing foods</w:t>
      </w:r>
      <w:r w:rsidR="00F0610C" w:rsidRPr="00862888">
        <w:rPr>
          <w:rFonts w:ascii="Times New Roman" w:hAnsi="Times New Roman" w:cs="Times New Roman"/>
          <w:sz w:val="24"/>
          <w:szCs w:val="24"/>
        </w:rPr>
        <w:t xml:space="preserve"> and beverages, such as fruits, </w:t>
      </w:r>
      <w:r w:rsidRPr="00862888">
        <w:rPr>
          <w:rFonts w:ascii="Times New Roman" w:hAnsi="Times New Roman" w:cs="Times New Roman"/>
          <w:sz w:val="24"/>
          <w:szCs w:val="24"/>
        </w:rPr>
        <w:t xml:space="preserve">vegetables, low-fat dairy foods </w:t>
      </w:r>
      <w:r w:rsidR="00F0610C" w:rsidRPr="00862888">
        <w:rPr>
          <w:rFonts w:ascii="Times New Roman" w:hAnsi="Times New Roman" w:cs="Times New Roman"/>
          <w:sz w:val="24"/>
          <w:szCs w:val="24"/>
        </w:rPr>
        <w:t xml:space="preserve">and whole grain products, shall </w:t>
      </w:r>
      <w:r w:rsidRPr="00862888">
        <w:rPr>
          <w:rFonts w:ascii="Times New Roman" w:hAnsi="Times New Roman" w:cs="Times New Roman"/>
          <w:sz w:val="24"/>
          <w:szCs w:val="24"/>
        </w:rPr>
        <w:t>be available wherever and whe</w:t>
      </w:r>
      <w:r w:rsidR="00F0610C" w:rsidRPr="00862888">
        <w:rPr>
          <w:rFonts w:ascii="Times New Roman" w:hAnsi="Times New Roman" w:cs="Times New Roman"/>
          <w:sz w:val="24"/>
          <w:szCs w:val="24"/>
        </w:rPr>
        <w:t xml:space="preserve">never food is sold or otherwise </w:t>
      </w:r>
      <w:r w:rsidRPr="00862888">
        <w:rPr>
          <w:rFonts w:ascii="Times New Roman" w:hAnsi="Times New Roman" w:cs="Times New Roman"/>
          <w:sz w:val="24"/>
          <w:szCs w:val="24"/>
        </w:rPr>
        <w:t>offered at school.</w:t>
      </w:r>
    </w:p>
    <w:p w:rsidR="00313280" w:rsidRPr="00862888" w:rsidRDefault="00313280" w:rsidP="00862888">
      <w:pPr>
        <w:pStyle w:val="ListParagraph"/>
        <w:numPr>
          <w:ilvl w:val="0"/>
          <w:numId w:val="18"/>
        </w:numPr>
        <w:rPr>
          <w:rFonts w:ascii="Times New Roman" w:hAnsi="Times New Roman" w:cs="Times New Roman"/>
          <w:sz w:val="24"/>
          <w:szCs w:val="24"/>
        </w:rPr>
      </w:pPr>
      <w:r w:rsidRPr="00862888">
        <w:rPr>
          <w:rFonts w:ascii="Times New Roman" w:hAnsi="Times New Roman" w:cs="Times New Roman"/>
          <w:sz w:val="24"/>
          <w:szCs w:val="24"/>
        </w:rPr>
        <w:t xml:space="preserve">The district will provide a list of healthy party ideas to parents and teachers, including non-food celebration ideas (Attachment B). </w:t>
      </w:r>
      <w:r w:rsidR="00D849FA" w:rsidRPr="00862888">
        <w:rPr>
          <w:rFonts w:ascii="Times New Roman" w:hAnsi="Times New Roman" w:cs="Times New Roman"/>
          <w:sz w:val="24"/>
          <w:szCs w:val="24"/>
        </w:rPr>
        <w:t>More healthy party ideas are available from the Alliance for a Healthier Generation and from the USDA.</w:t>
      </w:r>
    </w:p>
    <w:p w:rsidR="00E8774B" w:rsidRPr="00862888" w:rsidRDefault="00E8774B" w:rsidP="00862888">
      <w:pPr>
        <w:pStyle w:val="ListParagraph"/>
        <w:numPr>
          <w:ilvl w:val="0"/>
          <w:numId w:val="18"/>
        </w:numPr>
        <w:rPr>
          <w:rFonts w:ascii="Times New Roman" w:hAnsi="Times New Roman" w:cs="Times New Roman"/>
          <w:sz w:val="24"/>
          <w:szCs w:val="24"/>
        </w:rPr>
      </w:pPr>
      <w:r w:rsidRPr="00862888">
        <w:rPr>
          <w:rFonts w:ascii="Times New Roman" w:hAnsi="Times New Roman" w:cs="Times New Roman"/>
          <w:sz w:val="24"/>
          <w:szCs w:val="24"/>
        </w:rPr>
        <w:t xml:space="preserve">Food and beverages that meet or exceed the USDA Smart Snacks in Schools nutrition standards may be sold through fundraisers on the school campus </w:t>
      </w:r>
      <w:r w:rsidRPr="00862888">
        <w:rPr>
          <w:rFonts w:ascii="Times New Roman" w:hAnsi="Times New Roman" w:cs="Times New Roman"/>
          <w:i/>
          <w:sz w:val="24"/>
          <w:szCs w:val="24"/>
        </w:rPr>
        <w:t>during the school day</w:t>
      </w:r>
      <w:r w:rsidRPr="00862888">
        <w:rPr>
          <w:rFonts w:ascii="Times New Roman" w:hAnsi="Times New Roman" w:cs="Times New Roman"/>
          <w:sz w:val="24"/>
          <w:szCs w:val="24"/>
        </w:rPr>
        <w:t xml:space="preserve">. The district </w:t>
      </w:r>
      <w:r w:rsidR="00BF1FD9" w:rsidRPr="00862888">
        <w:rPr>
          <w:rFonts w:ascii="Times New Roman" w:hAnsi="Times New Roman" w:cs="Times New Roman"/>
          <w:sz w:val="24"/>
          <w:szCs w:val="24"/>
        </w:rPr>
        <w:t>will make available to parents and teachers a list of healthy fundraising ideas (Attachment C).</w:t>
      </w:r>
    </w:p>
    <w:p w:rsidR="005762B4" w:rsidRPr="00F0610C" w:rsidRDefault="005762B4" w:rsidP="005762B4">
      <w:pPr>
        <w:rPr>
          <w:rFonts w:ascii="Times New Roman" w:hAnsi="Times New Roman" w:cs="Times New Roman"/>
          <w:sz w:val="24"/>
          <w:szCs w:val="24"/>
          <w:u w:val="single"/>
        </w:rPr>
      </w:pPr>
      <w:r w:rsidRPr="00F0610C">
        <w:rPr>
          <w:rFonts w:ascii="Times New Roman" w:hAnsi="Times New Roman" w:cs="Times New Roman"/>
          <w:sz w:val="24"/>
          <w:szCs w:val="24"/>
          <w:u w:val="single"/>
        </w:rPr>
        <w:t>GUIDELINES FOR SCHOOL MEALS</w:t>
      </w:r>
    </w:p>
    <w:p w:rsidR="005762B4" w:rsidRDefault="005762B4" w:rsidP="00BC33D4">
      <w:pPr>
        <w:pStyle w:val="ListParagraph"/>
        <w:numPr>
          <w:ilvl w:val="0"/>
          <w:numId w:val="19"/>
        </w:numPr>
        <w:rPr>
          <w:rFonts w:ascii="Times New Roman" w:hAnsi="Times New Roman" w:cs="Times New Roman"/>
          <w:sz w:val="24"/>
          <w:szCs w:val="24"/>
        </w:rPr>
      </w:pPr>
      <w:r w:rsidRPr="00BC33D4">
        <w:rPr>
          <w:rFonts w:ascii="Times New Roman" w:hAnsi="Times New Roman" w:cs="Times New Roman"/>
          <w:sz w:val="24"/>
          <w:szCs w:val="24"/>
        </w:rPr>
        <w:t>School meals serv</w:t>
      </w:r>
      <w:r w:rsidR="00F0610C" w:rsidRPr="00BC33D4">
        <w:rPr>
          <w:rFonts w:ascii="Times New Roman" w:hAnsi="Times New Roman" w:cs="Times New Roman"/>
          <w:sz w:val="24"/>
          <w:szCs w:val="24"/>
        </w:rPr>
        <w:t xml:space="preserve">ed shall be consistent with the </w:t>
      </w:r>
      <w:r w:rsidRPr="00BC33D4">
        <w:rPr>
          <w:rFonts w:ascii="Times New Roman" w:hAnsi="Times New Roman" w:cs="Times New Roman"/>
          <w:sz w:val="24"/>
          <w:szCs w:val="24"/>
        </w:rPr>
        <w:t>recommendations of the Dietar</w:t>
      </w:r>
      <w:r w:rsidR="00F0610C" w:rsidRPr="00BC33D4">
        <w:rPr>
          <w:rFonts w:ascii="Times New Roman" w:hAnsi="Times New Roman" w:cs="Times New Roman"/>
          <w:sz w:val="24"/>
          <w:szCs w:val="24"/>
        </w:rPr>
        <w:t xml:space="preserve">y Guidelines for Americans and/ </w:t>
      </w:r>
      <w:r w:rsidRPr="00BC33D4">
        <w:rPr>
          <w:rFonts w:ascii="Times New Roman" w:hAnsi="Times New Roman" w:cs="Times New Roman"/>
          <w:sz w:val="24"/>
          <w:szCs w:val="24"/>
        </w:rPr>
        <w:t>or shall meet, at a minimum,</w:t>
      </w:r>
      <w:r w:rsidR="00F0610C" w:rsidRPr="00BC33D4">
        <w:rPr>
          <w:rFonts w:ascii="Times New Roman" w:hAnsi="Times New Roman" w:cs="Times New Roman"/>
          <w:sz w:val="24"/>
          <w:szCs w:val="24"/>
        </w:rPr>
        <w:t xml:space="preserve"> the nutrition requirements and </w:t>
      </w:r>
      <w:r w:rsidRPr="00BC33D4">
        <w:rPr>
          <w:rFonts w:ascii="Times New Roman" w:hAnsi="Times New Roman" w:cs="Times New Roman"/>
          <w:sz w:val="24"/>
          <w:szCs w:val="24"/>
        </w:rPr>
        <w:t>regulations for the National School Lunch Program and/or</w:t>
      </w:r>
      <w:r w:rsidR="00F0610C" w:rsidRPr="00BC33D4">
        <w:rPr>
          <w:rFonts w:ascii="Times New Roman" w:hAnsi="Times New Roman" w:cs="Times New Roman"/>
          <w:sz w:val="24"/>
          <w:szCs w:val="24"/>
        </w:rPr>
        <w:t xml:space="preserve"> </w:t>
      </w:r>
      <w:r w:rsidRPr="00BC33D4">
        <w:rPr>
          <w:rFonts w:ascii="Times New Roman" w:hAnsi="Times New Roman" w:cs="Times New Roman"/>
          <w:sz w:val="24"/>
          <w:szCs w:val="24"/>
        </w:rPr>
        <w:t>School Breakfast Program and</w:t>
      </w:r>
      <w:r w:rsidR="00F0610C" w:rsidRPr="00BC33D4">
        <w:rPr>
          <w:rFonts w:ascii="Times New Roman" w:hAnsi="Times New Roman" w:cs="Times New Roman"/>
          <w:sz w:val="24"/>
          <w:szCs w:val="24"/>
        </w:rPr>
        <w:t xml:space="preserve"> all applicable state and local </w:t>
      </w:r>
      <w:r w:rsidRPr="00BC33D4">
        <w:rPr>
          <w:rFonts w:ascii="Times New Roman" w:hAnsi="Times New Roman" w:cs="Times New Roman"/>
          <w:sz w:val="24"/>
          <w:szCs w:val="24"/>
        </w:rPr>
        <w:t>laws and regulations.</w:t>
      </w:r>
    </w:p>
    <w:p w:rsidR="003068B7" w:rsidRDefault="003068B7" w:rsidP="00BC33D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School administrative reviews will be done every 3 years evaluating a one-week </w:t>
      </w:r>
      <w:r w:rsidR="00C55873">
        <w:rPr>
          <w:rFonts w:ascii="Times New Roman" w:hAnsi="Times New Roman" w:cs="Times New Roman"/>
          <w:sz w:val="24"/>
          <w:szCs w:val="24"/>
        </w:rPr>
        <w:t>period, breakfast</w:t>
      </w:r>
      <w:r>
        <w:rPr>
          <w:rFonts w:ascii="Times New Roman" w:hAnsi="Times New Roman" w:cs="Times New Roman"/>
          <w:sz w:val="24"/>
          <w:szCs w:val="24"/>
        </w:rPr>
        <w:t xml:space="preserve"> will be included. </w:t>
      </w:r>
    </w:p>
    <w:p w:rsidR="00C55873" w:rsidRDefault="00C55873" w:rsidP="00BC33D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On-site reviews for the School L</w:t>
      </w:r>
      <w:r w:rsidR="003068B7">
        <w:rPr>
          <w:rFonts w:ascii="Times New Roman" w:hAnsi="Times New Roman" w:cs="Times New Roman"/>
          <w:sz w:val="24"/>
          <w:szCs w:val="24"/>
        </w:rPr>
        <w:t>unch</w:t>
      </w:r>
      <w:r>
        <w:rPr>
          <w:rFonts w:ascii="Times New Roman" w:hAnsi="Times New Roman" w:cs="Times New Roman"/>
          <w:sz w:val="24"/>
          <w:szCs w:val="24"/>
        </w:rPr>
        <w:t xml:space="preserve"> Program are conducted each year, for each site by February 1</w:t>
      </w:r>
      <w:r w:rsidRPr="00C55873">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3068B7" w:rsidRPr="00BC33D4" w:rsidRDefault="00C55873" w:rsidP="00BC33D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School Breakfast Program on-site reviews are conducted every 2 years.</w:t>
      </w:r>
      <w:r w:rsidR="003068B7">
        <w:rPr>
          <w:rFonts w:ascii="Times New Roman" w:hAnsi="Times New Roman" w:cs="Times New Roman"/>
          <w:sz w:val="24"/>
          <w:szCs w:val="24"/>
        </w:rPr>
        <w:t xml:space="preserve"> </w:t>
      </w:r>
    </w:p>
    <w:p w:rsidR="005762B4" w:rsidRPr="00F0610C" w:rsidRDefault="005762B4" w:rsidP="005762B4">
      <w:pPr>
        <w:rPr>
          <w:rFonts w:ascii="Times New Roman" w:hAnsi="Times New Roman" w:cs="Times New Roman"/>
          <w:sz w:val="24"/>
          <w:szCs w:val="24"/>
          <w:u w:val="single"/>
        </w:rPr>
      </w:pPr>
      <w:r w:rsidRPr="00F0610C">
        <w:rPr>
          <w:rFonts w:ascii="Times New Roman" w:hAnsi="Times New Roman" w:cs="Times New Roman"/>
          <w:sz w:val="24"/>
          <w:szCs w:val="24"/>
          <w:u w:val="single"/>
        </w:rPr>
        <w:t>MEASURING IMPLEMENTATION &amp; COMMUNITY INVOLVEMENT</w:t>
      </w:r>
    </w:p>
    <w:p w:rsidR="005762B4" w:rsidRPr="00BC33D4" w:rsidRDefault="005762B4" w:rsidP="00BC33D4">
      <w:pPr>
        <w:pStyle w:val="ListParagraph"/>
        <w:numPr>
          <w:ilvl w:val="0"/>
          <w:numId w:val="19"/>
        </w:numPr>
        <w:rPr>
          <w:rFonts w:ascii="Times New Roman" w:hAnsi="Times New Roman" w:cs="Times New Roman"/>
          <w:sz w:val="24"/>
          <w:szCs w:val="24"/>
        </w:rPr>
      </w:pPr>
      <w:r w:rsidRPr="00BC33D4">
        <w:rPr>
          <w:rFonts w:ascii="Times New Roman" w:hAnsi="Times New Roman" w:cs="Times New Roman"/>
          <w:sz w:val="24"/>
          <w:szCs w:val="24"/>
        </w:rPr>
        <w:t xml:space="preserve">The district superintendent shall </w:t>
      </w:r>
      <w:r w:rsidR="00F0610C" w:rsidRPr="00BC33D4">
        <w:rPr>
          <w:rFonts w:ascii="Times New Roman" w:hAnsi="Times New Roman" w:cs="Times New Roman"/>
          <w:sz w:val="24"/>
          <w:szCs w:val="24"/>
        </w:rPr>
        <w:t xml:space="preserve">be charged with the operational </w:t>
      </w:r>
      <w:r w:rsidRPr="00BC33D4">
        <w:rPr>
          <w:rFonts w:ascii="Times New Roman" w:hAnsi="Times New Roman" w:cs="Times New Roman"/>
          <w:sz w:val="24"/>
          <w:szCs w:val="24"/>
        </w:rPr>
        <w:t>responsibility for ensuring t</w:t>
      </w:r>
      <w:r w:rsidR="00F0610C" w:rsidRPr="00BC33D4">
        <w:rPr>
          <w:rFonts w:ascii="Times New Roman" w:hAnsi="Times New Roman" w:cs="Times New Roman"/>
          <w:sz w:val="24"/>
          <w:szCs w:val="24"/>
        </w:rPr>
        <w:t xml:space="preserve">hat each school meets the local </w:t>
      </w:r>
      <w:r w:rsidRPr="00BC33D4">
        <w:rPr>
          <w:rFonts w:ascii="Times New Roman" w:hAnsi="Times New Roman" w:cs="Times New Roman"/>
          <w:sz w:val="24"/>
          <w:szCs w:val="24"/>
        </w:rPr>
        <w:t>wellness policy requirements.</w:t>
      </w:r>
    </w:p>
    <w:p w:rsidR="005762B4" w:rsidRPr="00BC33D4" w:rsidRDefault="005762B4" w:rsidP="00BC33D4">
      <w:pPr>
        <w:pStyle w:val="ListParagraph"/>
        <w:numPr>
          <w:ilvl w:val="0"/>
          <w:numId w:val="19"/>
        </w:numPr>
        <w:rPr>
          <w:rFonts w:ascii="Times New Roman" w:hAnsi="Times New Roman" w:cs="Times New Roman"/>
          <w:sz w:val="24"/>
          <w:szCs w:val="24"/>
        </w:rPr>
      </w:pPr>
      <w:r w:rsidRPr="00BC33D4">
        <w:rPr>
          <w:rFonts w:ascii="Times New Roman" w:hAnsi="Times New Roman" w:cs="Times New Roman"/>
          <w:sz w:val="24"/>
          <w:szCs w:val="24"/>
        </w:rPr>
        <w:t>The district superintendent sh</w:t>
      </w:r>
      <w:r w:rsidR="00F0610C" w:rsidRPr="00BC33D4">
        <w:rPr>
          <w:rFonts w:ascii="Times New Roman" w:hAnsi="Times New Roman" w:cs="Times New Roman"/>
          <w:sz w:val="24"/>
          <w:szCs w:val="24"/>
        </w:rPr>
        <w:t xml:space="preserve">all appoint a district wellness </w:t>
      </w:r>
      <w:r w:rsidRPr="00BC33D4">
        <w:rPr>
          <w:rFonts w:ascii="Times New Roman" w:hAnsi="Times New Roman" w:cs="Times New Roman"/>
          <w:sz w:val="24"/>
          <w:szCs w:val="24"/>
        </w:rPr>
        <w:t xml:space="preserve">team/council that </w:t>
      </w:r>
      <w:r w:rsidR="00F0610C" w:rsidRPr="00BC33D4">
        <w:rPr>
          <w:rFonts w:ascii="Times New Roman" w:hAnsi="Times New Roman" w:cs="Times New Roman"/>
          <w:sz w:val="24"/>
          <w:szCs w:val="24"/>
        </w:rPr>
        <w:t xml:space="preserve">can </w:t>
      </w:r>
      <w:r w:rsidRPr="00BC33D4">
        <w:rPr>
          <w:rFonts w:ascii="Times New Roman" w:hAnsi="Times New Roman" w:cs="Times New Roman"/>
          <w:sz w:val="24"/>
          <w:szCs w:val="24"/>
        </w:rPr>
        <w:t>includes parent</w:t>
      </w:r>
      <w:r w:rsidR="00F0610C" w:rsidRPr="00BC33D4">
        <w:rPr>
          <w:rFonts w:ascii="Times New Roman" w:hAnsi="Times New Roman" w:cs="Times New Roman"/>
          <w:sz w:val="24"/>
          <w:szCs w:val="24"/>
        </w:rPr>
        <w:t xml:space="preserve">s, students, representatives of </w:t>
      </w:r>
      <w:r w:rsidRPr="00BC33D4">
        <w:rPr>
          <w:rFonts w:ascii="Times New Roman" w:hAnsi="Times New Roman" w:cs="Times New Roman"/>
          <w:sz w:val="24"/>
          <w:szCs w:val="24"/>
        </w:rPr>
        <w:t>the school food auth</w:t>
      </w:r>
      <w:r w:rsidR="00F0610C" w:rsidRPr="00BC33D4">
        <w:rPr>
          <w:rFonts w:ascii="Times New Roman" w:hAnsi="Times New Roman" w:cs="Times New Roman"/>
          <w:sz w:val="24"/>
          <w:szCs w:val="24"/>
        </w:rPr>
        <w:t xml:space="preserve">ority, the school board, school </w:t>
      </w:r>
      <w:r w:rsidRPr="00BC33D4">
        <w:rPr>
          <w:rFonts w:ascii="Times New Roman" w:hAnsi="Times New Roman" w:cs="Times New Roman"/>
          <w:sz w:val="24"/>
          <w:szCs w:val="24"/>
        </w:rPr>
        <w:t>administrators, and the</w:t>
      </w:r>
      <w:r w:rsidR="00F0610C" w:rsidRPr="00BC33D4">
        <w:rPr>
          <w:rFonts w:ascii="Times New Roman" w:hAnsi="Times New Roman" w:cs="Times New Roman"/>
          <w:sz w:val="24"/>
          <w:szCs w:val="24"/>
        </w:rPr>
        <w:t xml:space="preserve"> public to oversee development, </w:t>
      </w:r>
      <w:r w:rsidRPr="00BC33D4">
        <w:rPr>
          <w:rFonts w:ascii="Times New Roman" w:hAnsi="Times New Roman" w:cs="Times New Roman"/>
          <w:sz w:val="24"/>
          <w:szCs w:val="24"/>
        </w:rPr>
        <w:t>implementation and evaluation of the wellness policy</w:t>
      </w:r>
      <w:r w:rsidR="00F0610C" w:rsidRPr="00BC33D4">
        <w:rPr>
          <w:rFonts w:ascii="Times New Roman" w:hAnsi="Times New Roman" w:cs="Times New Roman"/>
          <w:sz w:val="24"/>
          <w:szCs w:val="24"/>
        </w:rPr>
        <w:t xml:space="preserve">. In </w:t>
      </w:r>
      <w:r w:rsidRPr="00BC33D4">
        <w:rPr>
          <w:rFonts w:ascii="Times New Roman" w:hAnsi="Times New Roman" w:cs="Times New Roman"/>
          <w:sz w:val="24"/>
          <w:szCs w:val="24"/>
        </w:rPr>
        <w:t>addition, it is recommended that t</w:t>
      </w:r>
      <w:r w:rsidR="00F0610C" w:rsidRPr="00BC33D4">
        <w:rPr>
          <w:rFonts w:ascii="Times New Roman" w:hAnsi="Times New Roman" w:cs="Times New Roman"/>
          <w:sz w:val="24"/>
          <w:szCs w:val="24"/>
        </w:rPr>
        <w:t xml:space="preserve">he district superintendent also </w:t>
      </w:r>
      <w:r w:rsidRPr="00BC33D4">
        <w:rPr>
          <w:rFonts w:ascii="Times New Roman" w:hAnsi="Times New Roman" w:cs="Times New Roman"/>
          <w:sz w:val="24"/>
          <w:szCs w:val="24"/>
        </w:rPr>
        <w:t>appoints teachers (including p</w:t>
      </w:r>
      <w:r w:rsidR="00F0610C" w:rsidRPr="00BC33D4">
        <w:rPr>
          <w:rFonts w:ascii="Times New Roman" w:hAnsi="Times New Roman" w:cs="Times New Roman"/>
          <w:sz w:val="24"/>
          <w:szCs w:val="24"/>
        </w:rPr>
        <w:t xml:space="preserve">reschool – grade 12, family and </w:t>
      </w:r>
      <w:r w:rsidRPr="00BC33D4">
        <w:rPr>
          <w:rFonts w:ascii="Times New Roman" w:hAnsi="Times New Roman" w:cs="Times New Roman"/>
          <w:sz w:val="24"/>
          <w:szCs w:val="24"/>
        </w:rPr>
        <w:t xml:space="preserve">consumer science, physical </w:t>
      </w:r>
      <w:r w:rsidR="00F0610C" w:rsidRPr="00BC33D4">
        <w:rPr>
          <w:rFonts w:ascii="Times New Roman" w:hAnsi="Times New Roman" w:cs="Times New Roman"/>
          <w:sz w:val="24"/>
          <w:szCs w:val="24"/>
        </w:rPr>
        <w:t xml:space="preserve">education and health educators) </w:t>
      </w:r>
      <w:r w:rsidRPr="00BC33D4">
        <w:rPr>
          <w:rFonts w:ascii="Times New Roman" w:hAnsi="Times New Roman" w:cs="Times New Roman"/>
          <w:sz w:val="24"/>
          <w:szCs w:val="24"/>
        </w:rPr>
        <w:t>and health professionals (school nurse, physician, dietitian, et</w:t>
      </w:r>
      <w:r w:rsidR="00F0610C" w:rsidRPr="00BC33D4">
        <w:rPr>
          <w:rFonts w:ascii="Times New Roman" w:hAnsi="Times New Roman" w:cs="Times New Roman"/>
          <w:sz w:val="24"/>
          <w:szCs w:val="24"/>
        </w:rPr>
        <w:t xml:space="preserve">c.) </w:t>
      </w:r>
      <w:r w:rsidRPr="00BC33D4">
        <w:rPr>
          <w:rFonts w:ascii="Times New Roman" w:hAnsi="Times New Roman" w:cs="Times New Roman"/>
          <w:sz w:val="24"/>
          <w:szCs w:val="24"/>
        </w:rPr>
        <w:t>as members of the team/council.</w:t>
      </w:r>
    </w:p>
    <w:p w:rsidR="005762B4" w:rsidRPr="00BC33D4" w:rsidRDefault="005762B4" w:rsidP="00BC33D4">
      <w:pPr>
        <w:pStyle w:val="ListParagraph"/>
        <w:numPr>
          <w:ilvl w:val="0"/>
          <w:numId w:val="19"/>
        </w:numPr>
        <w:rPr>
          <w:rFonts w:ascii="Times New Roman" w:hAnsi="Times New Roman" w:cs="Times New Roman"/>
          <w:sz w:val="24"/>
          <w:szCs w:val="24"/>
        </w:rPr>
      </w:pPr>
      <w:r w:rsidRPr="00BC33D4">
        <w:rPr>
          <w:rFonts w:ascii="Times New Roman" w:hAnsi="Times New Roman" w:cs="Times New Roman"/>
          <w:sz w:val="24"/>
          <w:szCs w:val="24"/>
        </w:rPr>
        <w:lastRenderedPageBreak/>
        <w:t xml:space="preserve">The principal of each </w:t>
      </w:r>
      <w:r w:rsidR="00F0610C" w:rsidRPr="00BC33D4">
        <w:rPr>
          <w:rFonts w:ascii="Times New Roman" w:hAnsi="Times New Roman" w:cs="Times New Roman"/>
          <w:sz w:val="24"/>
          <w:szCs w:val="24"/>
        </w:rPr>
        <w:t xml:space="preserve">campus shall be responsible for </w:t>
      </w:r>
      <w:r w:rsidRPr="00BC33D4">
        <w:rPr>
          <w:rFonts w:ascii="Times New Roman" w:hAnsi="Times New Roman" w:cs="Times New Roman"/>
          <w:sz w:val="24"/>
          <w:szCs w:val="24"/>
        </w:rPr>
        <w:t>implementation of the local wellness policy.</w:t>
      </w:r>
    </w:p>
    <w:p w:rsidR="009B7107" w:rsidRPr="00BC33D4" w:rsidRDefault="00E11AEF" w:rsidP="00BC33D4">
      <w:pPr>
        <w:pStyle w:val="ListParagraph"/>
        <w:numPr>
          <w:ilvl w:val="0"/>
          <w:numId w:val="19"/>
        </w:numPr>
        <w:rPr>
          <w:rFonts w:ascii="Times New Roman" w:hAnsi="Times New Roman" w:cs="Times New Roman"/>
          <w:b/>
          <w:sz w:val="24"/>
          <w:szCs w:val="24"/>
        </w:rPr>
      </w:pPr>
      <w:r w:rsidRPr="00BC33D4">
        <w:rPr>
          <w:rFonts w:ascii="Times New Roman" w:hAnsi="Times New Roman" w:cs="Times New Roman"/>
          <w:sz w:val="24"/>
          <w:szCs w:val="24"/>
        </w:rPr>
        <w:t>The District will use electronic mechanisms such as email, Twitter, Facebook, and displaying information on the district website to ensure that the community is actively notified of the content of, implementation of, and updates to the wellness policy, as well as how to get in</w:t>
      </w:r>
      <w:r w:rsidR="00BC33D4">
        <w:rPr>
          <w:rFonts w:ascii="Times New Roman" w:hAnsi="Times New Roman" w:cs="Times New Roman"/>
          <w:sz w:val="24"/>
          <w:szCs w:val="24"/>
        </w:rPr>
        <w:t xml:space="preserve">volved and support the policy. </w:t>
      </w:r>
    </w:p>
    <w:p w:rsidR="005762B4" w:rsidRPr="00C30641" w:rsidRDefault="005762B4" w:rsidP="0030202E">
      <w:pPr>
        <w:spacing w:after="120"/>
        <w:jc w:val="center"/>
        <w:rPr>
          <w:rFonts w:ascii="Times New Roman" w:hAnsi="Times New Roman" w:cs="Times New Roman"/>
          <w:b/>
          <w:sz w:val="24"/>
          <w:szCs w:val="24"/>
        </w:rPr>
      </w:pPr>
      <w:r w:rsidRPr="00C30641">
        <w:rPr>
          <w:rFonts w:ascii="Times New Roman" w:hAnsi="Times New Roman" w:cs="Times New Roman"/>
          <w:b/>
          <w:sz w:val="24"/>
          <w:szCs w:val="24"/>
        </w:rPr>
        <w:t>Attachment A</w:t>
      </w:r>
    </w:p>
    <w:p w:rsidR="00C30641" w:rsidRPr="00C30641" w:rsidRDefault="00C30641" w:rsidP="0030202E">
      <w:pPr>
        <w:spacing w:after="120"/>
        <w:jc w:val="center"/>
        <w:rPr>
          <w:rFonts w:ascii="Times New Roman" w:hAnsi="Times New Roman" w:cs="Times New Roman"/>
          <w:b/>
          <w:sz w:val="24"/>
          <w:szCs w:val="24"/>
        </w:rPr>
      </w:pPr>
      <w:r w:rsidRPr="00C30641">
        <w:rPr>
          <w:rFonts w:ascii="Times New Roman" w:hAnsi="Times New Roman" w:cs="Times New Roman"/>
          <w:b/>
          <w:sz w:val="24"/>
          <w:szCs w:val="24"/>
        </w:rPr>
        <w:t>Smart Snacks in School-USDA’s “All Foods Sold in Schools” Standards</w:t>
      </w:r>
    </w:p>
    <w:p w:rsidR="00C30641" w:rsidRPr="00C30641" w:rsidRDefault="00C30641" w:rsidP="005762B4">
      <w:pPr>
        <w:rPr>
          <w:rFonts w:ascii="Times New Roman" w:hAnsi="Times New Roman" w:cs="Times New Roman"/>
          <w:sz w:val="24"/>
          <w:szCs w:val="24"/>
        </w:rPr>
      </w:pPr>
      <w:r w:rsidRPr="00C30641">
        <w:rPr>
          <w:rFonts w:ascii="Times New Roman" w:hAnsi="Times New Roman" w:cs="Times New Roman"/>
          <w:sz w:val="24"/>
          <w:szCs w:val="24"/>
        </w:rPr>
        <w:t xml:space="preserve">USDA recently published practical, science-based nutrition standards for snack foods and beverages sold to children at school during the school day. The standards, required by the Healthy, Hunger-Free Kids Act of 2010, will allow schools to offer healthier snack foods to children, while limiting junk food. </w:t>
      </w:r>
    </w:p>
    <w:p w:rsidR="00C30641" w:rsidRPr="00C30641" w:rsidRDefault="00C30641" w:rsidP="005762B4">
      <w:pPr>
        <w:rPr>
          <w:rFonts w:ascii="Times New Roman" w:hAnsi="Times New Roman" w:cs="Times New Roman"/>
          <w:sz w:val="24"/>
          <w:szCs w:val="24"/>
        </w:rPr>
      </w:pPr>
      <w:r w:rsidRPr="00C30641">
        <w:rPr>
          <w:rFonts w:ascii="Times New Roman" w:hAnsi="Times New Roman" w:cs="Times New Roman"/>
          <w:sz w:val="24"/>
          <w:szCs w:val="24"/>
        </w:rPr>
        <w:t>The health of today’s school environment continues to improve. Students across the country are now offered healthier school lunches with more fruits, vegetables and whole grains. The Smart Snacks in School standards will build on those healthy advancements and ensure that kids are only offered tasty and nutritious foods during the school day.</w:t>
      </w:r>
    </w:p>
    <w:p w:rsidR="00C30641" w:rsidRPr="00C30641" w:rsidRDefault="00C30641" w:rsidP="005762B4">
      <w:pPr>
        <w:rPr>
          <w:rFonts w:ascii="Times New Roman" w:hAnsi="Times New Roman" w:cs="Times New Roman"/>
          <w:sz w:val="24"/>
          <w:szCs w:val="24"/>
        </w:rPr>
      </w:pPr>
      <w:r w:rsidRPr="00C30641">
        <w:rPr>
          <w:rFonts w:ascii="Times New Roman" w:hAnsi="Times New Roman" w:cs="Times New Roman"/>
          <w:sz w:val="24"/>
          <w:szCs w:val="24"/>
        </w:rPr>
        <w:t xml:space="preserve"> Smart Snacks in School also support efforts by school food service staff, school administrators, teachers, parents and the school community, all working hard to instill healthy habits in students</w:t>
      </w:r>
    </w:p>
    <w:p w:rsidR="00C30641" w:rsidRDefault="00C30641" w:rsidP="005762B4">
      <w:pPr>
        <w:rPr>
          <w:rFonts w:ascii="Times New Roman" w:hAnsi="Times New Roman" w:cs="Times New Roman"/>
          <w:sz w:val="24"/>
          <w:u w:val="single"/>
        </w:rPr>
      </w:pPr>
      <w:r w:rsidRPr="00C30641">
        <w:rPr>
          <w:rFonts w:ascii="Times New Roman" w:hAnsi="Times New Roman" w:cs="Times New Roman"/>
          <w:sz w:val="24"/>
          <w:u w:val="single"/>
        </w:rPr>
        <w:t>Nutrition Standards for Foods</w:t>
      </w:r>
    </w:p>
    <w:p w:rsidR="00C30641" w:rsidRPr="00460085" w:rsidRDefault="00C30641" w:rsidP="00C30641">
      <w:pPr>
        <w:spacing w:after="0"/>
        <w:rPr>
          <w:rFonts w:ascii="Times New Roman" w:hAnsi="Times New Roman" w:cs="Times New Roman"/>
          <w:b/>
          <w:sz w:val="24"/>
          <w:szCs w:val="24"/>
        </w:rPr>
      </w:pPr>
      <w:r w:rsidRPr="00460085">
        <w:rPr>
          <w:rFonts w:ascii="Times New Roman" w:hAnsi="Times New Roman" w:cs="Times New Roman"/>
          <w:b/>
          <w:sz w:val="24"/>
          <w:szCs w:val="24"/>
        </w:rPr>
        <w:t xml:space="preserve">Any food sold in schools must: </w:t>
      </w:r>
    </w:p>
    <w:p w:rsidR="00C30641" w:rsidRPr="00460085" w:rsidRDefault="00C30641" w:rsidP="00C30641">
      <w:pPr>
        <w:spacing w:after="0"/>
        <w:rPr>
          <w:rFonts w:ascii="Times New Roman" w:hAnsi="Times New Roman" w:cs="Times New Roman"/>
          <w:sz w:val="24"/>
          <w:szCs w:val="24"/>
        </w:rPr>
      </w:pPr>
      <w:r w:rsidRPr="00460085">
        <w:rPr>
          <w:rFonts w:ascii="Times New Roman" w:hAnsi="Times New Roman" w:cs="Times New Roman"/>
          <w:sz w:val="24"/>
          <w:szCs w:val="24"/>
        </w:rPr>
        <w:t xml:space="preserve">• Be a “whole grain-rich” grain product; or </w:t>
      </w:r>
    </w:p>
    <w:p w:rsidR="00C30641" w:rsidRPr="00460085" w:rsidRDefault="00C30641" w:rsidP="00C30641">
      <w:pPr>
        <w:spacing w:after="0"/>
        <w:rPr>
          <w:rFonts w:ascii="Times New Roman" w:hAnsi="Times New Roman" w:cs="Times New Roman"/>
          <w:sz w:val="24"/>
          <w:szCs w:val="24"/>
        </w:rPr>
      </w:pPr>
      <w:r w:rsidRPr="00460085">
        <w:rPr>
          <w:rFonts w:ascii="Times New Roman" w:hAnsi="Times New Roman" w:cs="Times New Roman"/>
          <w:sz w:val="24"/>
          <w:szCs w:val="24"/>
        </w:rPr>
        <w:t xml:space="preserve">• Have as the first ingredient a fruit, a vegetable, a dairy product, or a protein food; or </w:t>
      </w:r>
    </w:p>
    <w:p w:rsidR="00C30641" w:rsidRPr="00460085" w:rsidRDefault="00C30641" w:rsidP="00C30641">
      <w:pPr>
        <w:spacing w:after="0"/>
        <w:rPr>
          <w:rFonts w:ascii="Times New Roman" w:hAnsi="Times New Roman" w:cs="Times New Roman"/>
          <w:sz w:val="24"/>
          <w:szCs w:val="24"/>
        </w:rPr>
      </w:pPr>
      <w:r w:rsidRPr="00460085">
        <w:rPr>
          <w:rFonts w:ascii="Times New Roman" w:hAnsi="Times New Roman" w:cs="Times New Roman"/>
          <w:sz w:val="24"/>
          <w:szCs w:val="24"/>
        </w:rPr>
        <w:t xml:space="preserve">• Be a combination food that contains at least ¼ cup of fruit and/or vegetable; or </w:t>
      </w:r>
    </w:p>
    <w:p w:rsidR="00C30641" w:rsidRPr="00460085" w:rsidRDefault="00C30641" w:rsidP="005322E0">
      <w:pPr>
        <w:spacing w:after="0"/>
        <w:ind w:left="180" w:hanging="180"/>
        <w:rPr>
          <w:rFonts w:ascii="Times New Roman" w:hAnsi="Times New Roman" w:cs="Times New Roman"/>
          <w:sz w:val="24"/>
          <w:szCs w:val="24"/>
        </w:rPr>
      </w:pPr>
      <w:r w:rsidRPr="00460085">
        <w:rPr>
          <w:rFonts w:ascii="Times New Roman" w:hAnsi="Times New Roman" w:cs="Times New Roman"/>
          <w:sz w:val="24"/>
          <w:szCs w:val="24"/>
        </w:rPr>
        <w:t>• Contain 10% of the Daily Value (DV) of one of the nutrients of public health concern in the 2010 Dietary Guidelines for Americans (calcium, potassium, vitamin D, or dietary fiber).*</w:t>
      </w:r>
    </w:p>
    <w:p w:rsidR="005322E0" w:rsidRPr="00460085" w:rsidRDefault="005322E0" w:rsidP="00C30641">
      <w:pPr>
        <w:spacing w:after="0"/>
        <w:rPr>
          <w:rFonts w:ascii="Times New Roman" w:hAnsi="Times New Roman" w:cs="Times New Roman"/>
          <w:b/>
          <w:sz w:val="24"/>
          <w:szCs w:val="24"/>
        </w:rPr>
      </w:pPr>
    </w:p>
    <w:p w:rsidR="00C30641" w:rsidRPr="00460085" w:rsidRDefault="00C30641" w:rsidP="00097B2F">
      <w:pPr>
        <w:spacing w:after="0"/>
        <w:rPr>
          <w:rFonts w:ascii="Times New Roman" w:hAnsi="Times New Roman" w:cs="Times New Roman"/>
          <w:sz w:val="24"/>
          <w:szCs w:val="24"/>
        </w:rPr>
      </w:pPr>
      <w:r w:rsidRPr="00460085">
        <w:rPr>
          <w:rFonts w:ascii="Times New Roman" w:hAnsi="Times New Roman" w:cs="Times New Roman"/>
          <w:b/>
          <w:sz w:val="24"/>
          <w:szCs w:val="24"/>
        </w:rPr>
        <w:t xml:space="preserve"> Foods must also meet several nutrient requirements:</w:t>
      </w:r>
      <w:r w:rsidRPr="00460085">
        <w:rPr>
          <w:rFonts w:ascii="Times New Roman" w:hAnsi="Times New Roman" w:cs="Times New Roman"/>
          <w:sz w:val="24"/>
          <w:szCs w:val="24"/>
        </w:rPr>
        <w:t xml:space="preserve"> </w:t>
      </w:r>
    </w:p>
    <w:p w:rsidR="00C30641" w:rsidRPr="00460085" w:rsidRDefault="00C30641" w:rsidP="00097B2F">
      <w:pPr>
        <w:spacing w:after="120"/>
        <w:rPr>
          <w:rFonts w:ascii="Times New Roman" w:hAnsi="Times New Roman" w:cs="Times New Roman"/>
          <w:sz w:val="24"/>
          <w:szCs w:val="24"/>
        </w:rPr>
      </w:pPr>
      <w:r w:rsidRPr="00460085">
        <w:rPr>
          <w:rFonts w:ascii="Times New Roman" w:hAnsi="Times New Roman" w:cs="Times New Roman"/>
          <w:sz w:val="24"/>
          <w:szCs w:val="24"/>
        </w:rPr>
        <w:t>• Calorie limits:</w:t>
      </w:r>
    </w:p>
    <w:p w:rsidR="00C30641" w:rsidRPr="00460085" w:rsidRDefault="00C30641" w:rsidP="005322E0">
      <w:pPr>
        <w:spacing w:after="0"/>
        <w:ind w:left="180"/>
        <w:rPr>
          <w:rFonts w:ascii="Times New Roman" w:hAnsi="Times New Roman" w:cs="Times New Roman"/>
          <w:sz w:val="24"/>
          <w:szCs w:val="24"/>
        </w:rPr>
      </w:pPr>
      <w:r w:rsidRPr="00460085">
        <w:rPr>
          <w:rFonts w:ascii="Times New Roman" w:hAnsi="Times New Roman" w:cs="Times New Roman"/>
          <w:sz w:val="24"/>
          <w:szCs w:val="24"/>
        </w:rPr>
        <w:t xml:space="preserve">° Snack items: ≤ 200 calories </w:t>
      </w:r>
    </w:p>
    <w:p w:rsidR="00C30641" w:rsidRPr="00460085" w:rsidRDefault="00C30641" w:rsidP="005322E0">
      <w:pPr>
        <w:spacing w:after="0"/>
        <w:ind w:left="180"/>
        <w:rPr>
          <w:rFonts w:ascii="Times New Roman" w:hAnsi="Times New Roman" w:cs="Times New Roman"/>
          <w:sz w:val="24"/>
          <w:szCs w:val="24"/>
        </w:rPr>
      </w:pPr>
      <w:r w:rsidRPr="00460085">
        <w:rPr>
          <w:rFonts w:ascii="Times New Roman" w:hAnsi="Times New Roman" w:cs="Times New Roman"/>
          <w:sz w:val="24"/>
          <w:szCs w:val="24"/>
        </w:rPr>
        <w:t xml:space="preserve">° Entrée items: ≤ 350 calories </w:t>
      </w:r>
    </w:p>
    <w:p w:rsidR="00C30641" w:rsidRPr="00460085" w:rsidRDefault="00C30641" w:rsidP="005322E0">
      <w:pPr>
        <w:spacing w:before="120" w:after="120"/>
        <w:rPr>
          <w:rFonts w:ascii="Times New Roman" w:hAnsi="Times New Roman" w:cs="Times New Roman"/>
          <w:sz w:val="24"/>
          <w:szCs w:val="24"/>
        </w:rPr>
      </w:pPr>
      <w:r w:rsidRPr="00460085">
        <w:rPr>
          <w:rFonts w:ascii="Times New Roman" w:hAnsi="Times New Roman" w:cs="Times New Roman"/>
          <w:sz w:val="24"/>
          <w:szCs w:val="24"/>
        </w:rPr>
        <w:t xml:space="preserve">• Sodium limits: </w:t>
      </w:r>
    </w:p>
    <w:p w:rsidR="00C30641" w:rsidRPr="00460085" w:rsidRDefault="00C30641" w:rsidP="005322E0">
      <w:pPr>
        <w:spacing w:after="0"/>
        <w:ind w:left="180"/>
        <w:rPr>
          <w:rFonts w:ascii="Times New Roman" w:hAnsi="Times New Roman" w:cs="Times New Roman"/>
          <w:sz w:val="24"/>
          <w:szCs w:val="24"/>
        </w:rPr>
      </w:pPr>
      <w:r w:rsidRPr="00460085">
        <w:rPr>
          <w:rFonts w:ascii="Times New Roman" w:hAnsi="Times New Roman" w:cs="Times New Roman"/>
          <w:sz w:val="24"/>
          <w:szCs w:val="24"/>
        </w:rPr>
        <w:t xml:space="preserve">° Snack items: ≤ 230 mg** </w:t>
      </w:r>
    </w:p>
    <w:p w:rsidR="00C30641" w:rsidRPr="00460085" w:rsidRDefault="00C30641" w:rsidP="005322E0">
      <w:pPr>
        <w:spacing w:after="120"/>
        <w:ind w:left="180"/>
        <w:rPr>
          <w:rFonts w:ascii="Times New Roman" w:hAnsi="Times New Roman" w:cs="Times New Roman"/>
          <w:sz w:val="24"/>
          <w:szCs w:val="24"/>
        </w:rPr>
      </w:pPr>
      <w:r w:rsidRPr="00460085">
        <w:rPr>
          <w:rFonts w:ascii="Times New Roman" w:hAnsi="Times New Roman" w:cs="Times New Roman"/>
          <w:sz w:val="24"/>
          <w:szCs w:val="24"/>
        </w:rPr>
        <w:t xml:space="preserve">° Entrée items: ≤ 480 mg </w:t>
      </w:r>
    </w:p>
    <w:p w:rsidR="00C30641" w:rsidRPr="00460085" w:rsidRDefault="00C30641" w:rsidP="005322E0">
      <w:pPr>
        <w:spacing w:before="120" w:after="120"/>
        <w:rPr>
          <w:rFonts w:ascii="Times New Roman" w:hAnsi="Times New Roman" w:cs="Times New Roman"/>
          <w:sz w:val="24"/>
          <w:szCs w:val="24"/>
        </w:rPr>
      </w:pPr>
      <w:r w:rsidRPr="00460085">
        <w:rPr>
          <w:rFonts w:ascii="Times New Roman" w:hAnsi="Times New Roman" w:cs="Times New Roman"/>
          <w:sz w:val="24"/>
          <w:szCs w:val="24"/>
        </w:rPr>
        <w:t xml:space="preserve">• Fat limits: </w:t>
      </w:r>
    </w:p>
    <w:p w:rsidR="00C30641" w:rsidRPr="00460085" w:rsidRDefault="00C30641" w:rsidP="005322E0">
      <w:pPr>
        <w:spacing w:after="0"/>
        <w:ind w:firstLine="180"/>
        <w:rPr>
          <w:rFonts w:ascii="Times New Roman" w:hAnsi="Times New Roman" w:cs="Times New Roman"/>
          <w:sz w:val="24"/>
          <w:szCs w:val="24"/>
        </w:rPr>
      </w:pPr>
      <w:r w:rsidRPr="00460085">
        <w:rPr>
          <w:rFonts w:ascii="Times New Roman" w:hAnsi="Times New Roman" w:cs="Times New Roman"/>
          <w:sz w:val="24"/>
          <w:szCs w:val="24"/>
        </w:rPr>
        <w:t xml:space="preserve">° Total fat: ≤35% of calories </w:t>
      </w:r>
    </w:p>
    <w:p w:rsidR="00C30641" w:rsidRPr="00460085" w:rsidRDefault="00C30641" w:rsidP="005322E0">
      <w:pPr>
        <w:spacing w:after="0"/>
        <w:ind w:firstLine="180"/>
        <w:rPr>
          <w:rFonts w:ascii="Times New Roman" w:hAnsi="Times New Roman" w:cs="Times New Roman"/>
          <w:sz w:val="24"/>
          <w:szCs w:val="24"/>
        </w:rPr>
      </w:pPr>
      <w:r w:rsidRPr="00460085">
        <w:rPr>
          <w:rFonts w:ascii="Times New Roman" w:hAnsi="Times New Roman" w:cs="Times New Roman"/>
          <w:sz w:val="24"/>
          <w:szCs w:val="24"/>
        </w:rPr>
        <w:lastRenderedPageBreak/>
        <w:t xml:space="preserve">° Saturated fat: &lt; 10% of calories </w:t>
      </w:r>
    </w:p>
    <w:p w:rsidR="005322E0" w:rsidRPr="00460085" w:rsidRDefault="00C30641" w:rsidP="005322E0">
      <w:pPr>
        <w:spacing w:after="0"/>
        <w:ind w:firstLine="180"/>
        <w:rPr>
          <w:rFonts w:ascii="Times New Roman" w:hAnsi="Times New Roman" w:cs="Times New Roman"/>
          <w:sz w:val="24"/>
          <w:szCs w:val="24"/>
        </w:rPr>
      </w:pPr>
      <w:r w:rsidRPr="00460085">
        <w:rPr>
          <w:rFonts w:ascii="Times New Roman" w:hAnsi="Times New Roman" w:cs="Times New Roman"/>
          <w:sz w:val="24"/>
          <w:szCs w:val="24"/>
        </w:rPr>
        <w:t xml:space="preserve">° </w:t>
      </w:r>
      <w:proofErr w:type="spellStart"/>
      <w:r w:rsidRPr="00460085">
        <w:rPr>
          <w:rFonts w:ascii="Times New Roman" w:hAnsi="Times New Roman" w:cs="Times New Roman"/>
          <w:sz w:val="24"/>
          <w:szCs w:val="24"/>
        </w:rPr>
        <w:t>Trans fat</w:t>
      </w:r>
      <w:proofErr w:type="spellEnd"/>
      <w:r w:rsidRPr="00460085">
        <w:rPr>
          <w:rFonts w:ascii="Times New Roman" w:hAnsi="Times New Roman" w:cs="Times New Roman"/>
          <w:sz w:val="24"/>
          <w:szCs w:val="24"/>
        </w:rPr>
        <w:t xml:space="preserve">: zero grams </w:t>
      </w:r>
    </w:p>
    <w:p w:rsidR="00C30641" w:rsidRPr="00460085" w:rsidRDefault="00C30641" w:rsidP="005322E0">
      <w:pPr>
        <w:spacing w:before="120" w:after="0"/>
        <w:rPr>
          <w:rFonts w:ascii="Times New Roman" w:hAnsi="Times New Roman" w:cs="Times New Roman"/>
          <w:sz w:val="24"/>
          <w:szCs w:val="24"/>
        </w:rPr>
      </w:pPr>
      <w:r w:rsidRPr="00460085">
        <w:rPr>
          <w:rFonts w:ascii="Times New Roman" w:hAnsi="Times New Roman" w:cs="Times New Roman"/>
          <w:sz w:val="24"/>
          <w:szCs w:val="24"/>
        </w:rPr>
        <w:t xml:space="preserve">• Sugar limit: </w:t>
      </w:r>
    </w:p>
    <w:p w:rsidR="00C30641" w:rsidRPr="00460085" w:rsidRDefault="00C30641" w:rsidP="005322E0">
      <w:pPr>
        <w:spacing w:before="120" w:after="0"/>
        <w:ind w:firstLine="180"/>
        <w:rPr>
          <w:rFonts w:ascii="Times New Roman" w:hAnsi="Times New Roman" w:cs="Times New Roman"/>
          <w:sz w:val="24"/>
          <w:szCs w:val="24"/>
        </w:rPr>
      </w:pPr>
      <w:r w:rsidRPr="00460085">
        <w:rPr>
          <w:rFonts w:ascii="Times New Roman" w:hAnsi="Times New Roman" w:cs="Times New Roman"/>
          <w:sz w:val="24"/>
          <w:szCs w:val="24"/>
        </w:rPr>
        <w:t xml:space="preserve">° ≤ 35% of weight from total sugars in foods </w:t>
      </w:r>
    </w:p>
    <w:p w:rsidR="00C30641" w:rsidRPr="00460085" w:rsidRDefault="00C30641" w:rsidP="00C30641">
      <w:pPr>
        <w:spacing w:after="0"/>
        <w:rPr>
          <w:rFonts w:ascii="Times New Roman" w:hAnsi="Times New Roman" w:cs="Times New Roman"/>
          <w:sz w:val="24"/>
          <w:szCs w:val="24"/>
        </w:rPr>
      </w:pPr>
    </w:p>
    <w:p w:rsidR="00C30641" w:rsidRPr="00097B2F" w:rsidRDefault="00C30641" w:rsidP="00C30641">
      <w:pPr>
        <w:spacing w:after="0"/>
        <w:rPr>
          <w:rFonts w:ascii="Times New Roman" w:hAnsi="Times New Roman" w:cs="Times New Roman"/>
          <w:szCs w:val="24"/>
        </w:rPr>
      </w:pPr>
      <w:r w:rsidRPr="00097B2F">
        <w:rPr>
          <w:rFonts w:ascii="Times New Roman" w:hAnsi="Times New Roman" w:cs="Times New Roman"/>
          <w:szCs w:val="24"/>
        </w:rPr>
        <w:t xml:space="preserve">*On July 1, 2016, foods may not qualify using the 10% DV criteria. </w:t>
      </w:r>
    </w:p>
    <w:p w:rsidR="00C30641" w:rsidRPr="00097B2F" w:rsidRDefault="00C30641" w:rsidP="00460085">
      <w:pPr>
        <w:spacing w:after="120"/>
        <w:rPr>
          <w:rFonts w:ascii="Times New Roman" w:hAnsi="Times New Roman" w:cs="Times New Roman"/>
          <w:szCs w:val="24"/>
        </w:rPr>
      </w:pPr>
      <w:r w:rsidRPr="00097B2F">
        <w:rPr>
          <w:rFonts w:ascii="Times New Roman" w:hAnsi="Times New Roman" w:cs="Times New Roman"/>
          <w:szCs w:val="24"/>
        </w:rPr>
        <w:t>**On July 1, 2016, snack items must contain ≤ 200 mg sodium per item</w:t>
      </w:r>
    </w:p>
    <w:p w:rsidR="00460085" w:rsidRPr="00460085" w:rsidRDefault="00460085" w:rsidP="00097B2F">
      <w:pPr>
        <w:spacing w:before="120" w:after="120"/>
        <w:rPr>
          <w:rFonts w:ascii="Times New Roman" w:hAnsi="Times New Roman" w:cs="Times New Roman"/>
          <w:sz w:val="24"/>
          <w:szCs w:val="24"/>
          <w:u w:val="single"/>
        </w:rPr>
      </w:pPr>
      <w:r w:rsidRPr="00460085">
        <w:rPr>
          <w:rFonts w:ascii="Times New Roman" w:hAnsi="Times New Roman" w:cs="Times New Roman"/>
          <w:sz w:val="24"/>
          <w:szCs w:val="24"/>
          <w:u w:val="single"/>
        </w:rPr>
        <w:t xml:space="preserve">Nutrition Standards for Beverages </w:t>
      </w:r>
    </w:p>
    <w:p w:rsidR="00460085" w:rsidRPr="00097B2F" w:rsidRDefault="00460085" w:rsidP="00097B2F">
      <w:pPr>
        <w:spacing w:after="0"/>
        <w:rPr>
          <w:rFonts w:ascii="Times New Roman" w:hAnsi="Times New Roman" w:cs="Times New Roman"/>
          <w:b/>
          <w:sz w:val="24"/>
          <w:szCs w:val="24"/>
        </w:rPr>
      </w:pPr>
      <w:r w:rsidRPr="00097B2F">
        <w:rPr>
          <w:rFonts w:ascii="Times New Roman" w:hAnsi="Times New Roman" w:cs="Times New Roman"/>
          <w:b/>
          <w:sz w:val="24"/>
          <w:szCs w:val="24"/>
        </w:rPr>
        <w:t xml:space="preserve">All schools may sell: </w:t>
      </w:r>
    </w:p>
    <w:p w:rsidR="00460085" w:rsidRPr="00460085" w:rsidRDefault="00460085" w:rsidP="00097B2F">
      <w:pPr>
        <w:spacing w:after="0"/>
        <w:rPr>
          <w:rFonts w:ascii="Times New Roman" w:hAnsi="Times New Roman" w:cs="Times New Roman"/>
          <w:sz w:val="24"/>
          <w:szCs w:val="24"/>
        </w:rPr>
      </w:pPr>
      <w:r w:rsidRPr="00460085">
        <w:rPr>
          <w:rFonts w:ascii="Times New Roman" w:hAnsi="Times New Roman" w:cs="Times New Roman"/>
          <w:sz w:val="24"/>
          <w:szCs w:val="24"/>
        </w:rPr>
        <w:t xml:space="preserve">• Plain water (with or without carbonation) </w:t>
      </w:r>
    </w:p>
    <w:p w:rsidR="00460085" w:rsidRPr="00460085" w:rsidRDefault="00460085" w:rsidP="00097B2F">
      <w:pPr>
        <w:spacing w:after="0"/>
        <w:rPr>
          <w:rFonts w:ascii="Times New Roman" w:hAnsi="Times New Roman" w:cs="Times New Roman"/>
          <w:sz w:val="24"/>
          <w:szCs w:val="24"/>
        </w:rPr>
      </w:pPr>
      <w:r w:rsidRPr="00460085">
        <w:rPr>
          <w:rFonts w:ascii="Times New Roman" w:hAnsi="Times New Roman" w:cs="Times New Roman"/>
          <w:sz w:val="24"/>
          <w:szCs w:val="24"/>
        </w:rPr>
        <w:t xml:space="preserve">• Unflavored low fat milk </w:t>
      </w:r>
    </w:p>
    <w:p w:rsidR="00460085" w:rsidRPr="00460085" w:rsidRDefault="00460085" w:rsidP="00097B2F">
      <w:pPr>
        <w:spacing w:after="0"/>
        <w:rPr>
          <w:rFonts w:ascii="Times New Roman" w:hAnsi="Times New Roman" w:cs="Times New Roman"/>
          <w:sz w:val="24"/>
          <w:szCs w:val="24"/>
        </w:rPr>
      </w:pPr>
      <w:r w:rsidRPr="00460085">
        <w:rPr>
          <w:rFonts w:ascii="Times New Roman" w:hAnsi="Times New Roman" w:cs="Times New Roman"/>
          <w:sz w:val="24"/>
          <w:szCs w:val="24"/>
        </w:rPr>
        <w:t xml:space="preserve">• Unflavored or flavored fat free milk and milk alternatives permitted by NSLP/SBP </w:t>
      </w:r>
    </w:p>
    <w:p w:rsidR="00460085" w:rsidRPr="00460085" w:rsidRDefault="00460085" w:rsidP="00097B2F">
      <w:pPr>
        <w:spacing w:after="0"/>
        <w:rPr>
          <w:rFonts w:ascii="Times New Roman" w:hAnsi="Times New Roman" w:cs="Times New Roman"/>
          <w:sz w:val="24"/>
          <w:szCs w:val="24"/>
        </w:rPr>
      </w:pPr>
      <w:r w:rsidRPr="00460085">
        <w:rPr>
          <w:rFonts w:ascii="Times New Roman" w:hAnsi="Times New Roman" w:cs="Times New Roman"/>
          <w:sz w:val="24"/>
          <w:szCs w:val="24"/>
        </w:rPr>
        <w:t xml:space="preserve">• 100% fruit or vegetable juice and </w:t>
      </w:r>
    </w:p>
    <w:p w:rsidR="00460085" w:rsidRPr="00460085" w:rsidRDefault="00460085" w:rsidP="00097B2F">
      <w:pPr>
        <w:ind w:left="180" w:hanging="180"/>
        <w:rPr>
          <w:rFonts w:ascii="Times New Roman" w:hAnsi="Times New Roman" w:cs="Times New Roman"/>
          <w:sz w:val="24"/>
          <w:szCs w:val="24"/>
        </w:rPr>
      </w:pPr>
      <w:r w:rsidRPr="00460085">
        <w:rPr>
          <w:rFonts w:ascii="Times New Roman" w:hAnsi="Times New Roman" w:cs="Times New Roman"/>
          <w:sz w:val="24"/>
          <w:szCs w:val="24"/>
        </w:rPr>
        <w:t xml:space="preserve">• 100% fruit or vegetable juice diluted with water (with or without carbonation), and no added sweeteners. </w:t>
      </w:r>
    </w:p>
    <w:p w:rsidR="00460085" w:rsidRPr="00097B2F" w:rsidRDefault="00460085" w:rsidP="00097B2F">
      <w:pPr>
        <w:rPr>
          <w:rFonts w:ascii="Times New Roman" w:hAnsi="Times New Roman" w:cs="Times New Roman"/>
          <w:sz w:val="24"/>
          <w:szCs w:val="24"/>
        </w:rPr>
      </w:pPr>
      <w:r w:rsidRPr="00097B2F">
        <w:rPr>
          <w:rFonts w:ascii="Times New Roman" w:hAnsi="Times New Roman" w:cs="Times New Roman"/>
          <w:b/>
          <w:sz w:val="24"/>
          <w:szCs w:val="24"/>
        </w:rPr>
        <w:t>Elementary schools may sell up to 8-ounce portions, while middle schools and high schools may sell up to 12-ounce portions of milk and juice. There is no portion size limit for plain water.</w:t>
      </w:r>
      <w:r w:rsidRPr="00097B2F">
        <w:rPr>
          <w:rFonts w:ascii="Times New Roman" w:hAnsi="Times New Roman" w:cs="Times New Roman"/>
          <w:sz w:val="24"/>
          <w:szCs w:val="24"/>
        </w:rPr>
        <w:t xml:space="preserve"> </w:t>
      </w:r>
    </w:p>
    <w:p w:rsidR="00460085" w:rsidRPr="00460085" w:rsidRDefault="00460085" w:rsidP="00097B2F">
      <w:pPr>
        <w:spacing w:after="0"/>
        <w:rPr>
          <w:rFonts w:ascii="Times New Roman" w:hAnsi="Times New Roman" w:cs="Times New Roman"/>
          <w:b/>
          <w:sz w:val="24"/>
          <w:szCs w:val="24"/>
        </w:rPr>
      </w:pPr>
      <w:r w:rsidRPr="00460085">
        <w:rPr>
          <w:rFonts w:ascii="Times New Roman" w:hAnsi="Times New Roman" w:cs="Times New Roman"/>
          <w:b/>
          <w:sz w:val="24"/>
          <w:szCs w:val="24"/>
        </w:rPr>
        <w:t xml:space="preserve">Beyond this, the standards allow additional “no calorie” and “lower calorie” beverage options for high school students. </w:t>
      </w:r>
    </w:p>
    <w:p w:rsidR="00460085" w:rsidRPr="00460085" w:rsidRDefault="00460085" w:rsidP="00097B2F">
      <w:pPr>
        <w:spacing w:after="0"/>
        <w:rPr>
          <w:rFonts w:ascii="Times New Roman" w:hAnsi="Times New Roman" w:cs="Times New Roman"/>
          <w:sz w:val="24"/>
          <w:szCs w:val="24"/>
        </w:rPr>
      </w:pPr>
      <w:r w:rsidRPr="00460085">
        <w:rPr>
          <w:rFonts w:ascii="Times New Roman" w:hAnsi="Times New Roman" w:cs="Times New Roman"/>
          <w:sz w:val="24"/>
          <w:szCs w:val="24"/>
        </w:rPr>
        <w:t xml:space="preserve">• No more than 20-ounce portions of </w:t>
      </w:r>
    </w:p>
    <w:p w:rsidR="00460085" w:rsidRPr="00460085" w:rsidRDefault="00460085" w:rsidP="00097B2F">
      <w:pPr>
        <w:spacing w:after="0"/>
        <w:rPr>
          <w:rFonts w:ascii="Times New Roman" w:hAnsi="Times New Roman" w:cs="Times New Roman"/>
          <w:sz w:val="24"/>
          <w:szCs w:val="24"/>
        </w:rPr>
      </w:pPr>
      <w:r w:rsidRPr="00460085">
        <w:rPr>
          <w:rFonts w:ascii="Times New Roman" w:hAnsi="Times New Roman" w:cs="Times New Roman"/>
          <w:sz w:val="24"/>
          <w:szCs w:val="24"/>
        </w:rPr>
        <w:t xml:space="preserve">• Calorie-free, flavored water (with or without carbonation); and </w:t>
      </w:r>
    </w:p>
    <w:p w:rsidR="00460085" w:rsidRPr="00460085" w:rsidRDefault="00460085" w:rsidP="00097B2F">
      <w:pPr>
        <w:spacing w:after="0"/>
        <w:rPr>
          <w:rFonts w:ascii="Times New Roman" w:hAnsi="Times New Roman" w:cs="Times New Roman"/>
          <w:sz w:val="24"/>
          <w:szCs w:val="24"/>
        </w:rPr>
      </w:pPr>
      <w:r w:rsidRPr="00460085">
        <w:rPr>
          <w:rFonts w:ascii="Times New Roman" w:hAnsi="Times New Roman" w:cs="Times New Roman"/>
          <w:sz w:val="24"/>
          <w:szCs w:val="24"/>
        </w:rPr>
        <w:t xml:space="preserve">• Other flavored and/or carbonated beverages that are labeled to contain &lt; 5 calories per 8 fluid ounces or ≤ 10 calories per 20 fluid ounces. </w:t>
      </w:r>
    </w:p>
    <w:p w:rsidR="00460085" w:rsidRPr="00460085" w:rsidRDefault="00460085" w:rsidP="00097B2F">
      <w:pPr>
        <w:spacing w:after="0"/>
        <w:rPr>
          <w:rFonts w:ascii="Times New Roman" w:hAnsi="Times New Roman" w:cs="Times New Roman"/>
          <w:sz w:val="24"/>
          <w:szCs w:val="24"/>
        </w:rPr>
      </w:pPr>
      <w:r w:rsidRPr="00460085">
        <w:rPr>
          <w:rFonts w:ascii="Times New Roman" w:hAnsi="Times New Roman" w:cs="Times New Roman"/>
          <w:sz w:val="24"/>
          <w:szCs w:val="24"/>
        </w:rPr>
        <w:t xml:space="preserve">• No more than 12-ounce portions of </w:t>
      </w:r>
    </w:p>
    <w:p w:rsidR="00C30641" w:rsidRPr="00460085" w:rsidRDefault="00460085" w:rsidP="005762B4">
      <w:pPr>
        <w:rPr>
          <w:rFonts w:ascii="Times New Roman" w:hAnsi="Times New Roman" w:cs="Times New Roman"/>
          <w:sz w:val="24"/>
          <w:szCs w:val="24"/>
          <w:u w:val="single"/>
        </w:rPr>
      </w:pPr>
      <w:r w:rsidRPr="00460085">
        <w:rPr>
          <w:rFonts w:ascii="Times New Roman" w:hAnsi="Times New Roman" w:cs="Times New Roman"/>
          <w:sz w:val="24"/>
          <w:szCs w:val="24"/>
        </w:rPr>
        <w:t>• Beverages with ≤ 40 calories per 8 fluid ounces, or ≤ 60 calories per 12 fluid ounces</w:t>
      </w:r>
    </w:p>
    <w:p w:rsidR="00C30641" w:rsidRPr="00460085" w:rsidRDefault="00460085" w:rsidP="005762B4">
      <w:pPr>
        <w:rPr>
          <w:rFonts w:ascii="Times New Roman" w:hAnsi="Times New Roman" w:cs="Times New Roman"/>
          <w:sz w:val="24"/>
          <w:szCs w:val="24"/>
          <w:u w:val="single"/>
        </w:rPr>
      </w:pPr>
      <w:r w:rsidRPr="00460085">
        <w:rPr>
          <w:rFonts w:ascii="Times New Roman" w:hAnsi="Times New Roman" w:cs="Times New Roman"/>
          <w:sz w:val="24"/>
          <w:szCs w:val="24"/>
          <w:u w:val="single"/>
        </w:rPr>
        <w:t>http://www.actionforhealthykids.org/storage/documents/teams/washington/USDA_Sheets.pdf</w:t>
      </w:r>
    </w:p>
    <w:p w:rsidR="0030202E" w:rsidRDefault="0030202E" w:rsidP="009B7107">
      <w:pPr>
        <w:spacing w:after="120"/>
        <w:rPr>
          <w:rFonts w:ascii="Times New Roman" w:hAnsi="Times New Roman" w:cs="Times New Roman"/>
          <w:sz w:val="24"/>
          <w:szCs w:val="24"/>
          <w:u w:val="single"/>
        </w:rPr>
      </w:pPr>
    </w:p>
    <w:p w:rsidR="009B7107" w:rsidRDefault="009B7107" w:rsidP="009B7107">
      <w:pPr>
        <w:spacing w:after="120"/>
        <w:rPr>
          <w:rFonts w:ascii="Times New Roman" w:hAnsi="Times New Roman" w:cs="Times New Roman"/>
          <w:sz w:val="24"/>
          <w:szCs w:val="24"/>
          <w:u w:val="single"/>
        </w:rPr>
      </w:pPr>
    </w:p>
    <w:p w:rsidR="009B7107" w:rsidRDefault="009B7107" w:rsidP="009B7107">
      <w:pPr>
        <w:spacing w:after="120"/>
        <w:rPr>
          <w:rFonts w:ascii="Times New Roman" w:hAnsi="Times New Roman" w:cs="Times New Roman"/>
          <w:sz w:val="24"/>
          <w:szCs w:val="24"/>
          <w:u w:val="single"/>
        </w:rPr>
      </w:pPr>
    </w:p>
    <w:p w:rsidR="009B7107" w:rsidRDefault="009B7107" w:rsidP="009B7107">
      <w:pPr>
        <w:spacing w:after="120"/>
        <w:rPr>
          <w:rFonts w:ascii="Times New Roman" w:hAnsi="Times New Roman" w:cs="Times New Roman"/>
          <w:b/>
          <w:sz w:val="24"/>
          <w:szCs w:val="24"/>
        </w:rPr>
      </w:pPr>
    </w:p>
    <w:p w:rsidR="009B7107" w:rsidRDefault="009B7107" w:rsidP="0049235F">
      <w:pPr>
        <w:spacing w:after="120"/>
        <w:jc w:val="center"/>
        <w:rPr>
          <w:rFonts w:ascii="Times New Roman" w:hAnsi="Times New Roman" w:cs="Times New Roman"/>
          <w:b/>
          <w:sz w:val="24"/>
          <w:szCs w:val="24"/>
        </w:rPr>
      </w:pPr>
    </w:p>
    <w:p w:rsidR="009B7107" w:rsidRDefault="009B7107" w:rsidP="0049235F">
      <w:pPr>
        <w:spacing w:after="120"/>
        <w:jc w:val="center"/>
        <w:rPr>
          <w:rFonts w:ascii="Times New Roman" w:hAnsi="Times New Roman" w:cs="Times New Roman"/>
          <w:b/>
          <w:sz w:val="24"/>
          <w:szCs w:val="24"/>
        </w:rPr>
      </w:pPr>
    </w:p>
    <w:p w:rsidR="009B7107" w:rsidRDefault="009B7107" w:rsidP="0049235F">
      <w:pPr>
        <w:spacing w:after="120"/>
        <w:jc w:val="center"/>
        <w:rPr>
          <w:rFonts w:ascii="Times New Roman" w:hAnsi="Times New Roman" w:cs="Times New Roman"/>
          <w:b/>
          <w:sz w:val="24"/>
          <w:szCs w:val="24"/>
        </w:rPr>
      </w:pPr>
    </w:p>
    <w:p w:rsidR="009B7107" w:rsidRDefault="009B7107" w:rsidP="0049235F">
      <w:pPr>
        <w:spacing w:after="120"/>
        <w:jc w:val="center"/>
        <w:rPr>
          <w:rFonts w:ascii="Times New Roman" w:hAnsi="Times New Roman" w:cs="Times New Roman"/>
          <w:b/>
          <w:sz w:val="24"/>
          <w:szCs w:val="24"/>
        </w:rPr>
      </w:pPr>
    </w:p>
    <w:p w:rsidR="009B7107" w:rsidRDefault="009B7107" w:rsidP="0049235F">
      <w:pPr>
        <w:spacing w:after="120"/>
        <w:jc w:val="center"/>
        <w:rPr>
          <w:rFonts w:ascii="Times New Roman" w:hAnsi="Times New Roman" w:cs="Times New Roman"/>
          <w:b/>
          <w:sz w:val="24"/>
          <w:szCs w:val="24"/>
        </w:rPr>
      </w:pPr>
    </w:p>
    <w:p w:rsidR="009B7107" w:rsidRDefault="009B7107" w:rsidP="0049235F">
      <w:pPr>
        <w:spacing w:after="120"/>
        <w:jc w:val="center"/>
        <w:rPr>
          <w:rFonts w:ascii="Times New Roman" w:hAnsi="Times New Roman" w:cs="Times New Roman"/>
          <w:b/>
          <w:sz w:val="24"/>
          <w:szCs w:val="24"/>
        </w:rPr>
      </w:pPr>
    </w:p>
    <w:p w:rsidR="009B7107" w:rsidRDefault="009B7107" w:rsidP="0049235F">
      <w:pPr>
        <w:spacing w:after="120"/>
        <w:jc w:val="center"/>
        <w:rPr>
          <w:rFonts w:ascii="Times New Roman" w:hAnsi="Times New Roman" w:cs="Times New Roman"/>
          <w:b/>
          <w:sz w:val="24"/>
          <w:szCs w:val="24"/>
        </w:rPr>
      </w:pPr>
    </w:p>
    <w:p w:rsidR="009B7107" w:rsidRDefault="009B7107" w:rsidP="0049235F">
      <w:pPr>
        <w:spacing w:after="120"/>
        <w:jc w:val="center"/>
        <w:rPr>
          <w:rFonts w:ascii="Times New Roman" w:hAnsi="Times New Roman" w:cs="Times New Roman"/>
          <w:b/>
          <w:sz w:val="24"/>
          <w:szCs w:val="24"/>
        </w:rPr>
      </w:pPr>
    </w:p>
    <w:p w:rsidR="005762B4" w:rsidRPr="005032E2" w:rsidRDefault="005762B4" w:rsidP="0049235F">
      <w:pPr>
        <w:spacing w:after="120"/>
        <w:jc w:val="center"/>
        <w:rPr>
          <w:rFonts w:ascii="Times New Roman" w:hAnsi="Times New Roman" w:cs="Times New Roman"/>
          <w:b/>
          <w:sz w:val="24"/>
          <w:szCs w:val="24"/>
        </w:rPr>
      </w:pPr>
      <w:r w:rsidRPr="005032E2">
        <w:rPr>
          <w:rFonts w:ascii="Times New Roman" w:hAnsi="Times New Roman" w:cs="Times New Roman"/>
          <w:b/>
          <w:sz w:val="24"/>
          <w:szCs w:val="24"/>
        </w:rPr>
        <w:t>Attachment B</w:t>
      </w:r>
    </w:p>
    <w:p w:rsidR="005762B4" w:rsidRPr="005032E2" w:rsidRDefault="005762B4" w:rsidP="0049235F">
      <w:pPr>
        <w:spacing w:after="120"/>
        <w:jc w:val="center"/>
        <w:rPr>
          <w:rFonts w:ascii="Times New Roman" w:hAnsi="Times New Roman" w:cs="Times New Roman"/>
          <w:b/>
          <w:sz w:val="24"/>
          <w:szCs w:val="24"/>
        </w:rPr>
      </w:pPr>
      <w:r w:rsidRPr="005032E2">
        <w:rPr>
          <w:rFonts w:ascii="Times New Roman" w:hAnsi="Times New Roman" w:cs="Times New Roman"/>
          <w:b/>
          <w:sz w:val="24"/>
          <w:szCs w:val="24"/>
        </w:rPr>
        <w:t>Healthful Food and Beverage Options for School Functions*</w:t>
      </w:r>
    </w:p>
    <w:p w:rsidR="005762B4" w:rsidRPr="005762B4"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At any school function (parties, celebrations, meetings, etc.) healthful</w:t>
      </w:r>
      <w:r w:rsidR="005032E2">
        <w:rPr>
          <w:rFonts w:ascii="Times New Roman" w:hAnsi="Times New Roman" w:cs="Times New Roman"/>
          <w:sz w:val="24"/>
          <w:szCs w:val="24"/>
        </w:rPr>
        <w:t xml:space="preserve"> </w:t>
      </w:r>
      <w:r w:rsidRPr="005762B4">
        <w:rPr>
          <w:rFonts w:ascii="Times New Roman" w:hAnsi="Times New Roman" w:cs="Times New Roman"/>
          <w:sz w:val="24"/>
          <w:szCs w:val="24"/>
        </w:rPr>
        <w:t>food options should be made available to promote student, staff and</w:t>
      </w:r>
      <w:r w:rsidR="005032E2">
        <w:rPr>
          <w:rFonts w:ascii="Times New Roman" w:hAnsi="Times New Roman" w:cs="Times New Roman"/>
          <w:sz w:val="24"/>
          <w:szCs w:val="24"/>
        </w:rPr>
        <w:t xml:space="preserve"> </w:t>
      </w:r>
      <w:r w:rsidRPr="005762B4">
        <w:rPr>
          <w:rFonts w:ascii="Times New Roman" w:hAnsi="Times New Roman" w:cs="Times New Roman"/>
          <w:sz w:val="24"/>
          <w:szCs w:val="24"/>
        </w:rPr>
        <w:t>community wellness. Examples of nutritious food and beverages that</w:t>
      </w:r>
      <w:r w:rsidR="005032E2">
        <w:rPr>
          <w:rFonts w:ascii="Times New Roman" w:hAnsi="Times New Roman" w:cs="Times New Roman"/>
          <w:sz w:val="24"/>
          <w:szCs w:val="24"/>
        </w:rPr>
        <w:t xml:space="preserve"> </w:t>
      </w:r>
      <w:r w:rsidRPr="005762B4">
        <w:rPr>
          <w:rFonts w:ascii="Times New Roman" w:hAnsi="Times New Roman" w:cs="Times New Roman"/>
          <w:sz w:val="24"/>
          <w:szCs w:val="24"/>
        </w:rPr>
        <w:t>are consistent with the Dietary Guidelines for Americans are listed</w:t>
      </w:r>
      <w:r w:rsidR="005032E2">
        <w:rPr>
          <w:rFonts w:ascii="Times New Roman" w:hAnsi="Times New Roman" w:cs="Times New Roman"/>
          <w:sz w:val="24"/>
          <w:szCs w:val="24"/>
        </w:rPr>
        <w:t xml:space="preserve"> </w:t>
      </w:r>
      <w:r w:rsidRPr="005762B4">
        <w:rPr>
          <w:rFonts w:ascii="Times New Roman" w:hAnsi="Times New Roman" w:cs="Times New Roman"/>
          <w:sz w:val="24"/>
          <w:szCs w:val="24"/>
        </w:rPr>
        <w:t>below.</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Raw vegetable sticks/slices with low-fat dressing or yogurt dip</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Fresh fruit wedges – cantaloupe, honey dew, watermelon,</w:t>
      </w:r>
      <w:r w:rsidR="005032E2">
        <w:rPr>
          <w:rFonts w:ascii="Times New Roman" w:hAnsi="Times New Roman" w:cs="Times New Roman"/>
          <w:sz w:val="24"/>
          <w:szCs w:val="24"/>
        </w:rPr>
        <w:t xml:space="preserve"> </w:t>
      </w:r>
      <w:r w:rsidRPr="005762B4">
        <w:rPr>
          <w:rFonts w:ascii="Times New Roman" w:hAnsi="Times New Roman" w:cs="Times New Roman"/>
          <w:sz w:val="24"/>
          <w:szCs w:val="24"/>
        </w:rPr>
        <w:t>pineapple, oranges, tangelos, etc.</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Sliced fruit – nectarines, peaches, kiwi, star fruit, plums, pears,</w:t>
      </w:r>
      <w:r w:rsidR="005032E2">
        <w:rPr>
          <w:rFonts w:ascii="Times New Roman" w:hAnsi="Times New Roman" w:cs="Times New Roman"/>
          <w:sz w:val="24"/>
          <w:szCs w:val="24"/>
        </w:rPr>
        <w:t xml:space="preserve"> </w:t>
      </w:r>
      <w:r w:rsidRPr="005762B4">
        <w:rPr>
          <w:rFonts w:ascii="Times New Roman" w:hAnsi="Times New Roman" w:cs="Times New Roman"/>
          <w:sz w:val="24"/>
          <w:szCs w:val="24"/>
        </w:rPr>
        <w:t>mangos, apples, etc.</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Fruit salad</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Cereal and low-fat milk</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100% fruit or vegetable juice</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Frozen fruit pops with fruit juice or fruit as the first ingredient</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Dried fruits – raisins, cranberries, apples, apricots</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Single serving applesauce or canned fruit in juice</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Peanut butter with apple wedges or celery sticks</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Fruit smoothies made with fat-free or low-fat milk</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Trail mix (dried fruits and nuts)</w:t>
      </w:r>
    </w:p>
    <w:p w:rsidR="005762B4" w:rsidRPr="005762B4" w:rsidRDefault="005762B4" w:rsidP="0049235F">
      <w:pPr>
        <w:spacing w:after="0"/>
        <w:rPr>
          <w:rFonts w:ascii="Times New Roman" w:hAnsi="Times New Roman" w:cs="Times New Roman"/>
          <w:sz w:val="24"/>
          <w:szCs w:val="24"/>
        </w:rPr>
      </w:pPr>
      <w:r w:rsidRPr="005762B4">
        <w:rPr>
          <w:rFonts w:ascii="Times New Roman" w:hAnsi="Times New Roman" w:cs="Times New Roman"/>
          <w:sz w:val="24"/>
          <w:szCs w:val="24"/>
        </w:rPr>
        <w:t>• Dry roasted peanuts, tree nuts and soy nuts (not coconut or</w:t>
      </w:r>
      <w:r w:rsidR="0049235F">
        <w:rPr>
          <w:rFonts w:ascii="Times New Roman" w:hAnsi="Times New Roman" w:cs="Times New Roman"/>
          <w:sz w:val="24"/>
          <w:szCs w:val="24"/>
        </w:rPr>
        <w:t xml:space="preserve"> </w:t>
      </w:r>
      <w:r w:rsidRPr="005762B4">
        <w:rPr>
          <w:rFonts w:ascii="Times New Roman" w:hAnsi="Times New Roman" w:cs="Times New Roman"/>
          <w:sz w:val="24"/>
          <w:szCs w:val="24"/>
        </w:rPr>
        <w:t>palm nuts)</w:t>
      </w:r>
    </w:p>
    <w:p w:rsidR="005762B4" w:rsidRPr="005762B4" w:rsidRDefault="005762B4" w:rsidP="00265E82">
      <w:pPr>
        <w:tabs>
          <w:tab w:val="left" w:pos="180"/>
        </w:tabs>
        <w:spacing w:after="0"/>
        <w:ind w:left="180" w:hanging="180"/>
        <w:rPr>
          <w:rFonts w:ascii="Times New Roman" w:hAnsi="Times New Roman" w:cs="Times New Roman"/>
          <w:sz w:val="24"/>
          <w:szCs w:val="24"/>
        </w:rPr>
      </w:pPr>
      <w:r w:rsidRPr="005762B4">
        <w:rPr>
          <w:rFonts w:ascii="Times New Roman" w:hAnsi="Times New Roman" w:cs="Times New Roman"/>
          <w:sz w:val="24"/>
          <w:szCs w:val="24"/>
        </w:rPr>
        <w:t>• Lean meats and reduced fat cheese sandwiches (use light or</w:t>
      </w:r>
      <w:r w:rsidR="00265E82">
        <w:rPr>
          <w:rFonts w:ascii="Times New Roman" w:hAnsi="Times New Roman" w:cs="Times New Roman"/>
          <w:sz w:val="24"/>
          <w:szCs w:val="24"/>
        </w:rPr>
        <w:t xml:space="preserve"> reduced fat mayonnaise in </w:t>
      </w:r>
      <w:r w:rsidRPr="005762B4">
        <w:rPr>
          <w:rFonts w:ascii="Times New Roman" w:hAnsi="Times New Roman" w:cs="Times New Roman"/>
          <w:sz w:val="24"/>
          <w:szCs w:val="24"/>
        </w:rPr>
        <w:t>chicken/tuna salads)</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Party mix (variety of cereals, nuts, pretzels, etc.)</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Pretzels or reduced fat crackers</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Baked chips with salsa or low-fat dip (Ranch, onion, bean, etc.)</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Low-fat muffins (small or mini), granola bars and cookies</w:t>
      </w:r>
      <w:r w:rsidR="00265E82">
        <w:rPr>
          <w:rFonts w:ascii="Times New Roman" w:hAnsi="Times New Roman" w:cs="Times New Roman"/>
          <w:sz w:val="24"/>
          <w:szCs w:val="24"/>
        </w:rPr>
        <w:t xml:space="preserve"> </w:t>
      </w:r>
      <w:r w:rsidRPr="005762B4">
        <w:rPr>
          <w:rFonts w:ascii="Times New Roman" w:hAnsi="Times New Roman" w:cs="Times New Roman"/>
          <w:sz w:val="24"/>
          <w:szCs w:val="24"/>
        </w:rPr>
        <w:t>(graham crackers, fig bars)</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Mini bagels with whipped light or fat-free cream cheese</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Pasta salad</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Bread sticks with marinara</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Fat-free or low-fat flavored yogurt &amp; fruit parfaits</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Fat-free or low-fat pudding cups</w:t>
      </w:r>
    </w:p>
    <w:p w:rsidR="005762B4" w:rsidRPr="005762B4" w:rsidRDefault="005762B4" w:rsidP="00265E82">
      <w:pPr>
        <w:tabs>
          <w:tab w:val="left" w:pos="180"/>
        </w:tabs>
        <w:spacing w:after="0"/>
        <w:ind w:left="180" w:hanging="180"/>
        <w:rPr>
          <w:rFonts w:ascii="Times New Roman" w:hAnsi="Times New Roman" w:cs="Times New Roman"/>
          <w:sz w:val="24"/>
          <w:szCs w:val="24"/>
        </w:rPr>
      </w:pPr>
      <w:r w:rsidRPr="005762B4">
        <w:rPr>
          <w:rFonts w:ascii="Times New Roman" w:hAnsi="Times New Roman" w:cs="Times New Roman"/>
          <w:sz w:val="24"/>
          <w:szCs w:val="24"/>
        </w:rPr>
        <w:t>• Fat-free or low-fat milk and milk products (string cheese, single</w:t>
      </w:r>
      <w:r w:rsidR="00265E82">
        <w:rPr>
          <w:rFonts w:ascii="Times New Roman" w:hAnsi="Times New Roman" w:cs="Times New Roman"/>
          <w:sz w:val="24"/>
          <w:szCs w:val="24"/>
        </w:rPr>
        <w:t xml:space="preserve"> </w:t>
      </w:r>
      <w:r w:rsidRPr="005762B4">
        <w:rPr>
          <w:rFonts w:ascii="Times New Roman" w:hAnsi="Times New Roman" w:cs="Times New Roman"/>
          <w:sz w:val="24"/>
          <w:szCs w:val="24"/>
        </w:rPr>
        <w:t>serving</w:t>
      </w:r>
      <w:r w:rsidR="00265E82">
        <w:rPr>
          <w:rFonts w:ascii="Times New Roman" w:hAnsi="Times New Roman" w:cs="Times New Roman"/>
          <w:sz w:val="24"/>
          <w:szCs w:val="24"/>
        </w:rPr>
        <w:t xml:space="preserve"> </w:t>
      </w:r>
      <w:r w:rsidRPr="005762B4">
        <w:rPr>
          <w:rFonts w:ascii="Times New Roman" w:hAnsi="Times New Roman" w:cs="Times New Roman"/>
          <w:sz w:val="24"/>
          <w:szCs w:val="24"/>
        </w:rPr>
        <w:t>cottage cheese, cheese cubes)</w:t>
      </w:r>
    </w:p>
    <w:p w:rsidR="005762B4" w:rsidRPr="005762B4" w:rsidRDefault="005762B4" w:rsidP="00265E82">
      <w:pPr>
        <w:spacing w:after="0"/>
        <w:rPr>
          <w:rFonts w:ascii="Times New Roman" w:hAnsi="Times New Roman" w:cs="Times New Roman"/>
          <w:sz w:val="24"/>
          <w:szCs w:val="24"/>
        </w:rPr>
      </w:pPr>
      <w:r w:rsidRPr="005762B4">
        <w:rPr>
          <w:rFonts w:ascii="Times New Roman" w:hAnsi="Times New Roman" w:cs="Times New Roman"/>
          <w:sz w:val="24"/>
          <w:szCs w:val="24"/>
        </w:rPr>
        <w:t>• Flavored soy milk fortified with calcium</w:t>
      </w:r>
    </w:p>
    <w:p w:rsidR="0030202E" w:rsidRDefault="005762B4" w:rsidP="0030202E">
      <w:pPr>
        <w:spacing w:after="120"/>
        <w:rPr>
          <w:rFonts w:ascii="Times New Roman" w:hAnsi="Times New Roman" w:cs="Times New Roman"/>
          <w:sz w:val="24"/>
          <w:szCs w:val="24"/>
        </w:rPr>
      </w:pPr>
      <w:r w:rsidRPr="0030202E">
        <w:rPr>
          <w:rFonts w:ascii="Times New Roman" w:hAnsi="Times New Roman" w:cs="Times New Roman"/>
          <w:sz w:val="24"/>
          <w:szCs w:val="24"/>
        </w:rPr>
        <w:lastRenderedPageBreak/>
        <w:t>• Pure ice cold water</w:t>
      </w:r>
    </w:p>
    <w:p w:rsidR="005762B4" w:rsidRPr="00265E82" w:rsidRDefault="005762B4" w:rsidP="005762B4">
      <w:pPr>
        <w:rPr>
          <w:rFonts w:ascii="Times New Roman" w:hAnsi="Times New Roman" w:cs="Times New Roman"/>
          <w:i/>
          <w:sz w:val="24"/>
          <w:szCs w:val="24"/>
        </w:rPr>
      </w:pPr>
      <w:r w:rsidRPr="00265E82">
        <w:rPr>
          <w:rFonts w:ascii="Times New Roman" w:hAnsi="Times New Roman" w:cs="Times New Roman"/>
          <w:i/>
          <w:sz w:val="24"/>
          <w:szCs w:val="24"/>
        </w:rPr>
        <w:t>*This list is not all inclusive and is meant only to provide parents and</w:t>
      </w:r>
      <w:r w:rsidR="00265E82" w:rsidRPr="00265E82">
        <w:rPr>
          <w:rFonts w:ascii="Times New Roman" w:hAnsi="Times New Roman" w:cs="Times New Roman"/>
          <w:i/>
          <w:sz w:val="24"/>
          <w:szCs w:val="24"/>
        </w:rPr>
        <w:t xml:space="preserve"> </w:t>
      </w:r>
      <w:r w:rsidRPr="00265E82">
        <w:rPr>
          <w:rFonts w:ascii="Times New Roman" w:hAnsi="Times New Roman" w:cs="Times New Roman"/>
          <w:i/>
          <w:sz w:val="24"/>
          <w:szCs w:val="24"/>
        </w:rPr>
        <w:t>school staff with guidance for healthier food and beverage choices.</w:t>
      </w:r>
      <w:r w:rsidR="00265E82" w:rsidRPr="00265E82">
        <w:rPr>
          <w:rFonts w:ascii="Times New Roman" w:hAnsi="Times New Roman" w:cs="Times New Roman"/>
          <w:i/>
          <w:sz w:val="24"/>
          <w:szCs w:val="24"/>
        </w:rPr>
        <w:t xml:space="preserve"> </w:t>
      </w:r>
      <w:r w:rsidRPr="00265E82">
        <w:rPr>
          <w:rFonts w:ascii="Times New Roman" w:hAnsi="Times New Roman" w:cs="Times New Roman"/>
          <w:i/>
          <w:sz w:val="24"/>
          <w:szCs w:val="24"/>
        </w:rPr>
        <w:t>Not all food and beverage items on this list will necessarily meet</w:t>
      </w:r>
      <w:r w:rsidR="00265E82" w:rsidRPr="00265E82">
        <w:rPr>
          <w:rFonts w:ascii="Times New Roman" w:hAnsi="Times New Roman" w:cs="Times New Roman"/>
          <w:i/>
          <w:sz w:val="24"/>
          <w:szCs w:val="24"/>
        </w:rPr>
        <w:t xml:space="preserve"> </w:t>
      </w:r>
      <w:r w:rsidRPr="00265E82">
        <w:rPr>
          <w:rFonts w:ascii="Times New Roman" w:hAnsi="Times New Roman" w:cs="Times New Roman"/>
          <w:i/>
          <w:sz w:val="24"/>
          <w:szCs w:val="24"/>
        </w:rPr>
        <w:t>district nutrient standards (Attachment A) as items vary in sugar, fat</w:t>
      </w:r>
      <w:r w:rsidR="00265E82" w:rsidRPr="00265E82">
        <w:rPr>
          <w:rFonts w:ascii="Times New Roman" w:hAnsi="Times New Roman" w:cs="Times New Roman"/>
          <w:i/>
          <w:sz w:val="24"/>
          <w:szCs w:val="24"/>
        </w:rPr>
        <w:t xml:space="preserve"> </w:t>
      </w:r>
      <w:r w:rsidRPr="00265E82">
        <w:rPr>
          <w:rFonts w:ascii="Times New Roman" w:hAnsi="Times New Roman" w:cs="Times New Roman"/>
          <w:i/>
          <w:sz w:val="24"/>
          <w:szCs w:val="24"/>
        </w:rPr>
        <w:t>and calorie content from brand to brand. However, all of the items in</w:t>
      </w:r>
      <w:r w:rsidR="00265E82" w:rsidRPr="00265E82">
        <w:rPr>
          <w:rFonts w:ascii="Times New Roman" w:hAnsi="Times New Roman" w:cs="Times New Roman"/>
          <w:i/>
          <w:sz w:val="24"/>
          <w:szCs w:val="24"/>
        </w:rPr>
        <w:t xml:space="preserve"> </w:t>
      </w:r>
      <w:r w:rsidRPr="00265E82">
        <w:rPr>
          <w:rFonts w:ascii="Times New Roman" w:hAnsi="Times New Roman" w:cs="Times New Roman"/>
          <w:i/>
          <w:sz w:val="24"/>
          <w:szCs w:val="24"/>
        </w:rPr>
        <w:t>the list are believed to be consistent with the intent of the wellness</w:t>
      </w:r>
      <w:r w:rsidR="00265E82" w:rsidRPr="00265E82">
        <w:rPr>
          <w:rFonts w:ascii="Times New Roman" w:hAnsi="Times New Roman" w:cs="Times New Roman"/>
          <w:i/>
          <w:sz w:val="24"/>
          <w:szCs w:val="24"/>
        </w:rPr>
        <w:t xml:space="preserve"> </w:t>
      </w:r>
      <w:r w:rsidRPr="00265E82">
        <w:rPr>
          <w:rFonts w:ascii="Times New Roman" w:hAnsi="Times New Roman" w:cs="Times New Roman"/>
          <w:i/>
          <w:sz w:val="24"/>
          <w:szCs w:val="24"/>
        </w:rPr>
        <w:t>policy to promote student health and reduce childhood obesity.</w:t>
      </w:r>
    </w:p>
    <w:p w:rsidR="005762B4" w:rsidRPr="0030202E" w:rsidRDefault="005762B4" w:rsidP="0030202E">
      <w:pPr>
        <w:jc w:val="center"/>
        <w:rPr>
          <w:rFonts w:ascii="Times New Roman" w:hAnsi="Times New Roman" w:cs="Times New Roman"/>
          <w:b/>
          <w:sz w:val="24"/>
          <w:szCs w:val="24"/>
        </w:rPr>
      </w:pPr>
      <w:r w:rsidRPr="0030202E">
        <w:rPr>
          <w:rFonts w:ascii="Times New Roman" w:hAnsi="Times New Roman" w:cs="Times New Roman"/>
          <w:b/>
          <w:sz w:val="24"/>
          <w:szCs w:val="24"/>
        </w:rPr>
        <w:t>Attachment C</w:t>
      </w:r>
    </w:p>
    <w:p w:rsidR="005762B4" w:rsidRPr="0030202E" w:rsidRDefault="005762B4" w:rsidP="0030202E">
      <w:pPr>
        <w:jc w:val="center"/>
        <w:rPr>
          <w:rFonts w:ascii="Times New Roman" w:hAnsi="Times New Roman" w:cs="Times New Roman"/>
          <w:b/>
          <w:sz w:val="24"/>
          <w:szCs w:val="24"/>
        </w:rPr>
      </w:pPr>
      <w:r w:rsidRPr="0030202E">
        <w:rPr>
          <w:rFonts w:ascii="Times New Roman" w:hAnsi="Times New Roman" w:cs="Times New Roman"/>
          <w:b/>
          <w:sz w:val="24"/>
          <w:szCs w:val="24"/>
        </w:rPr>
        <w:t>Fundraising Ideas</w:t>
      </w:r>
    </w:p>
    <w:p w:rsidR="0030202E" w:rsidRPr="0030202E" w:rsidRDefault="0030202E"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Raffle</w:t>
      </w:r>
    </w:p>
    <w:p w:rsidR="0030202E" w:rsidRPr="0030202E" w:rsidRDefault="0030202E"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Candles</w:t>
      </w:r>
    </w:p>
    <w:p w:rsidR="0030202E" w:rsidRPr="0030202E" w:rsidRDefault="0030202E"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Book sale</w:t>
      </w:r>
    </w:p>
    <w:p w:rsidR="0030202E" w:rsidRPr="0030202E" w:rsidRDefault="0030202E"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Cookbook</w:t>
      </w:r>
    </w:p>
    <w:p w:rsidR="0030202E" w:rsidRPr="0030202E" w:rsidRDefault="0030202E" w:rsidP="0030202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Pr="0030202E">
        <w:rPr>
          <w:rFonts w:ascii="Times New Roman" w:hAnsi="Times New Roman" w:cs="Times New Roman"/>
          <w:sz w:val="24"/>
          <w:szCs w:val="24"/>
        </w:rPr>
        <w:t>Car wash</w:t>
      </w:r>
    </w:p>
    <w:p w:rsidR="0030202E" w:rsidRPr="0030202E" w:rsidRDefault="0030202E" w:rsidP="0030202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Pr="0030202E">
        <w:rPr>
          <w:rFonts w:ascii="Times New Roman" w:hAnsi="Times New Roman" w:cs="Times New Roman"/>
          <w:sz w:val="24"/>
          <w:szCs w:val="24"/>
        </w:rPr>
        <w:t>Walkathons</w:t>
      </w:r>
    </w:p>
    <w:p w:rsidR="005762B4" w:rsidRPr="0030202E" w:rsidRDefault="0030202E" w:rsidP="0030202E">
      <w:pPr>
        <w:pStyle w:val="ListParagraph"/>
        <w:numPr>
          <w:ilvl w:val="0"/>
          <w:numId w:val="4"/>
        </w:numPr>
        <w:spacing w:after="120"/>
        <w:rPr>
          <w:rFonts w:ascii="Times New Roman" w:hAnsi="Times New Roman" w:cs="Times New Roman"/>
          <w:sz w:val="24"/>
          <w:szCs w:val="24"/>
        </w:rPr>
      </w:pPr>
      <w:r w:rsidRPr="0030202E">
        <w:rPr>
          <w:rFonts w:ascii="Times New Roman" w:hAnsi="Times New Roman" w:cs="Times New Roman"/>
          <w:sz w:val="24"/>
          <w:szCs w:val="24"/>
        </w:rPr>
        <w:t>Student artwork</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Stuffed animals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Stadium pillows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School photo ID</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Educational games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Holiday decorations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Shopping donation programs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School mascot temporary tattoos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Faculty and/or student talent show</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Teacher/student sports</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competition</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Auction of donated goods and</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services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Balloon bouquets for special</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occasions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Bottled water with the schools</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own label</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Refillable water bottle with the</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school logo</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Glow in the dark novelties (popular</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at dances)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Greeting cards, especially</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designed by students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School calendars with all the</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important school dates on them</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Party bags for kids’ birthday</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parties filled with non-food novelties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Sale of flowers and balloons for</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the family to purchase for student graduates</w:t>
      </w:r>
    </w:p>
    <w:p w:rsidR="005762B4" w:rsidRPr="0030202E"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t>School spirit items — tee-shirts,</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sweatshirts, sweatpants, lanyards, pennants, bracelets and caps</w:t>
      </w:r>
    </w:p>
    <w:p w:rsidR="005762B4" w:rsidRDefault="005762B4" w:rsidP="0030202E">
      <w:pPr>
        <w:pStyle w:val="ListParagraph"/>
        <w:numPr>
          <w:ilvl w:val="0"/>
          <w:numId w:val="4"/>
        </w:numPr>
        <w:spacing w:after="0"/>
        <w:rPr>
          <w:rFonts w:ascii="Times New Roman" w:hAnsi="Times New Roman" w:cs="Times New Roman"/>
          <w:sz w:val="24"/>
          <w:szCs w:val="24"/>
        </w:rPr>
      </w:pPr>
      <w:r w:rsidRPr="0030202E">
        <w:rPr>
          <w:rFonts w:ascii="Times New Roman" w:hAnsi="Times New Roman" w:cs="Times New Roman"/>
          <w:sz w:val="24"/>
          <w:szCs w:val="24"/>
        </w:rPr>
        <w:lastRenderedPageBreak/>
        <w:t>Growing and/or selling flowers and</w:t>
      </w:r>
      <w:r w:rsidR="0049235F" w:rsidRPr="0030202E">
        <w:rPr>
          <w:rFonts w:ascii="Times New Roman" w:hAnsi="Times New Roman" w:cs="Times New Roman"/>
          <w:sz w:val="24"/>
          <w:szCs w:val="24"/>
        </w:rPr>
        <w:t xml:space="preserve"> </w:t>
      </w:r>
      <w:r w:rsidRPr="0030202E">
        <w:rPr>
          <w:rFonts w:ascii="Times New Roman" w:hAnsi="Times New Roman" w:cs="Times New Roman"/>
          <w:sz w:val="24"/>
          <w:szCs w:val="24"/>
        </w:rPr>
        <w:t>plants for holidays such as Valentine’s Day and Mother’s Day</w:t>
      </w:r>
    </w:p>
    <w:p w:rsidR="0030202E" w:rsidRPr="0030202E" w:rsidRDefault="0030202E" w:rsidP="0030202E">
      <w:pPr>
        <w:pStyle w:val="ListParagraph"/>
        <w:spacing w:after="0"/>
        <w:rPr>
          <w:rFonts w:ascii="Times New Roman" w:hAnsi="Times New Roman" w:cs="Times New Roman"/>
          <w:sz w:val="24"/>
          <w:szCs w:val="24"/>
        </w:rPr>
      </w:pPr>
    </w:p>
    <w:p w:rsidR="005762B4" w:rsidRPr="0030202E" w:rsidRDefault="005762B4" w:rsidP="005762B4">
      <w:pPr>
        <w:rPr>
          <w:rFonts w:ascii="Times New Roman" w:hAnsi="Times New Roman" w:cs="Times New Roman"/>
          <w:i/>
          <w:sz w:val="24"/>
          <w:szCs w:val="24"/>
        </w:rPr>
      </w:pPr>
      <w:r w:rsidRPr="0030202E">
        <w:rPr>
          <w:rFonts w:ascii="Times New Roman" w:hAnsi="Times New Roman" w:cs="Times New Roman"/>
          <w:i/>
          <w:sz w:val="24"/>
          <w:szCs w:val="24"/>
        </w:rPr>
        <w:t>*These fundraisers have the added benefit of promoting physical</w:t>
      </w:r>
      <w:r w:rsidR="0049235F" w:rsidRPr="0030202E">
        <w:rPr>
          <w:rFonts w:ascii="Times New Roman" w:hAnsi="Times New Roman" w:cs="Times New Roman"/>
          <w:i/>
          <w:sz w:val="24"/>
          <w:szCs w:val="24"/>
        </w:rPr>
        <w:t xml:space="preserve"> </w:t>
      </w:r>
      <w:r w:rsidRPr="0030202E">
        <w:rPr>
          <w:rFonts w:ascii="Times New Roman" w:hAnsi="Times New Roman" w:cs="Times New Roman"/>
          <w:i/>
          <w:sz w:val="24"/>
          <w:szCs w:val="24"/>
        </w:rPr>
        <w:t>activity for students.</w:t>
      </w:r>
    </w:p>
    <w:p w:rsidR="0030202E" w:rsidRDefault="0030202E" w:rsidP="005762B4">
      <w:pPr>
        <w:rPr>
          <w:rFonts w:ascii="Times New Roman" w:hAnsi="Times New Roman" w:cs="Times New Roman"/>
          <w:sz w:val="24"/>
          <w:szCs w:val="24"/>
        </w:rPr>
      </w:pPr>
    </w:p>
    <w:p w:rsidR="0030202E" w:rsidRDefault="0030202E" w:rsidP="005762B4">
      <w:pPr>
        <w:rPr>
          <w:rFonts w:ascii="Times New Roman" w:hAnsi="Times New Roman" w:cs="Times New Roman"/>
          <w:sz w:val="24"/>
          <w:szCs w:val="24"/>
        </w:rPr>
      </w:pPr>
    </w:p>
    <w:p w:rsidR="0030202E" w:rsidRDefault="0030202E" w:rsidP="005762B4">
      <w:pPr>
        <w:rPr>
          <w:rFonts w:ascii="Times New Roman" w:hAnsi="Times New Roman" w:cs="Times New Roman"/>
          <w:sz w:val="24"/>
          <w:szCs w:val="24"/>
        </w:rPr>
      </w:pPr>
    </w:p>
    <w:p w:rsidR="005762B4" w:rsidRPr="0030202E" w:rsidRDefault="005762B4" w:rsidP="006E3636">
      <w:pPr>
        <w:spacing w:after="120"/>
        <w:jc w:val="center"/>
        <w:rPr>
          <w:rFonts w:ascii="Times New Roman" w:hAnsi="Times New Roman" w:cs="Times New Roman"/>
          <w:b/>
          <w:sz w:val="24"/>
          <w:szCs w:val="24"/>
        </w:rPr>
      </w:pPr>
      <w:r w:rsidRPr="0030202E">
        <w:rPr>
          <w:rFonts w:ascii="Times New Roman" w:hAnsi="Times New Roman" w:cs="Times New Roman"/>
          <w:b/>
          <w:sz w:val="24"/>
          <w:szCs w:val="24"/>
        </w:rPr>
        <w:t>Attachment D</w:t>
      </w:r>
    </w:p>
    <w:p w:rsidR="005762B4" w:rsidRPr="0030202E" w:rsidRDefault="005762B4" w:rsidP="00D849FA">
      <w:pPr>
        <w:spacing w:after="240"/>
        <w:jc w:val="center"/>
        <w:rPr>
          <w:rFonts w:ascii="Times New Roman" w:hAnsi="Times New Roman" w:cs="Times New Roman"/>
          <w:b/>
          <w:sz w:val="24"/>
          <w:szCs w:val="24"/>
        </w:rPr>
      </w:pPr>
      <w:r w:rsidRPr="0030202E">
        <w:rPr>
          <w:rFonts w:ascii="Times New Roman" w:hAnsi="Times New Roman" w:cs="Times New Roman"/>
          <w:b/>
          <w:sz w:val="24"/>
          <w:szCs w:val="24"/>
        </w:rPr>
        <w:t>Classroom Rewards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A smile</w:t>
            </w:r>
          </w:p>
          <w:p w:rsidR="00B242F5" w:rsidRDefault="00B242F5" w:rsidP="00C84B23">
            <w:pPr>
              <w:rPr>
                <w:rFonts w:ascii="Times New Roman" w:hAnsi="Times New Roman" w:cs="Times New Roman"/>
                <w:sz w:val="24"/>
                <w:szCs w:val="24"/>
              </w:rPr>
            </w:pP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Going first</w:t>
            </w:r>
          </w:p>
          <w:p w:rsidR="00B242F5" w:rsidRDefault="00B242F5" w:rsidP="00C84B23">
            <w:pPr>
              <w:rPr>
                <w:rFonts w:ascii="Times New Roman" w:hAnsi="Times New Roman" w:cs="Times New Roman"/>
                <w:sz w:val="24"/>
                <w:szCs w:val="24"/>
              </w:rPr>
            </w:pP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Verbal praise</w:t>
            </w:r>
          </w:p>
          <w:p w:rsidR="00B242F5" w:rsidRDefault="00B242F5" w:rsidP="00C84B23">
            <w:pPr>
              <w:rPr>
                <w:rFonts w:ascii="Times New Roman" w:hAnsi="Times New Roman" w:cs="Times New Roman"/>
                <w:sz w:val="24"/>
                <w:szCs w:val="24"/>
              </w:rPr>
            </w:pP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Sit by friends</w:t>
            </w:r>
          </w:p>
          <w:p w:rsidR="00B242F5" w:rsidRDefault="00B242F5" w:rsidP="00C84B23">
            <w:pPr>
              <w:rPr>
                <w:rFonts w:ascii="Times New Roman" w:hAnsi="Times New Roman" w:cs="Times New Roman"/>
                <w:sz w:val="24"/>
                <w:szCs w:val="24"/>
              </w:rPr>
            </w:pP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Teaching the class</w:t>
            </w:r>
          </w:p>
          <w:p w:rsidR="00B242F5" w:rsidRDefault="00B242F5" w:rsidP="00C84B23">
            <w:pPr>
              <w:rPr>
                <w:rFonts w:ascii="Times New Roman" w:hAnsi="Times New Roman" w:cs="Times New Roman"/>
                <w:sz w:val="24"/>
                <w:szCs w:val="24"/>
              </w:rPr>
            </w:pP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Helping the teacher</w:t>
            </w:r>
          </w:p>
          <w:p w:rsidR="00B242F5" w:rsidRDefault="00B242F5" w:rsidP="00C84B23">
            <w:pPr>
              <w:rPr>
                <w:rFonts w:ascii="Times New Roman" w:hAnsi="Times New Roman" w:cs="Times New Roman"/>
                <w:sz w:val="24"/>
                <w:szCs w:val="24"/>
              </w:rPr>
            </w:pP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Enjoy class outdoors</w:t>
            </w:r>
          </w:p>
          <w:p w:rsidR="00B242F5" w:rsidRDefault="00B242F5" w:rsidP="00C84B23">
            <w:pPr>
              <w:rPr>
                <w:rFonts w:ascii="Times New Roman" w:hAnsi="Times New Roman" w:cs="Times New Roman"/>
                <w:sz w:val="24"/>
                <w:szCs w:val="24"/>
              </w:rPr>
            </w:pP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A field trip for the class</w:t>
            </w:r>
          </w:p>
          <w:p w:rsidR="00B242F5" w:rsidRDefault="00B242F5" w:rsidP="00C84B23">
            <w:pPr>
              <w:rPr>
                <w:rFonts w:ascii="Times New Roman" w:hAnsi="Times New Roman" w:cs="Times New Roman"/>
                <w:sz w:val="24"/>
                <w:szCs w:val="24"/>
              </w:rPr>
            </w:pP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Choosing a class activity</w:t>
            </w:r>
          </w:p>
          <w:p w:rsidR="00B242F5" w:rsidRDefault="00B242F5" w:rsidP="00C84B23">
            <w:pPr>
              <w:rPr>
                <w:rFonts w:ascii="Times New Roman" w:hAnsi="Times New Roman" w:cs="Times New Roman"/>
                <w:sz w:val="24"/>
                <w:szCs w:val="24"/>
              </w:rPr>
            </w:pP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Walk with a teacher during lunch</w:t>
            </w:r>
          </w:p>
          <w:p w:rsidR="00B242F5" w:rsidRDefault="00B242F5" w:rsidP="00C84B23">
            <w:pPr>
              <w:rPr>
                <w:rFonts w:ascii="Times New Roman" w:hAnsi="Times New Roman" w:cs="Times New Roman"/>
                <w:sz w:val="24"/>
                <w:szCs w:val="24"/>
              </w:rPr>
            </w:pP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Eat lunch outdoors with the class</w:t>
            </w:r>
          </w:p>
          <w:p w:rsidR="00B242F5" w:rsidRDefault="00B242F5" w:rsidP="00C84B23">
            <w:pPr>
              <w:rPr>
                <w:rFonts w:ascii="Times New Roman" w:hAnsi="Times New Roman" w:cs="Times New Roman"/>
                <w:sz w:val="24"/>
                <w:szCs w:val="24"/>
              </w:rPr>
            </w:pP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Eat lunch with a teacher or principal</w:t>
            </w:r>
          </w:p>
          <w:p w:rsidR="00B242F5" w:rsidRDefault="00B242F5" w:rsidP="00C84B23">
            <w:pPr>
              <w:rPr>
                <w:rFonts w:ascii="Times New Roman" w:hAnsi="Times New Roman" w:cs="Times New Roman"/>
                <w:sz w:val="24"/>
                <w:szCs w:val="24"/>
              </w:rPr>
            </w:pP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Extra credit or class participation points</w:t>
            </w: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A photo recognition board in a prominent location in the school</w:t>
            </w: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A note from the teacher to the student commending his or her achievement</w:t>
            </w: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A phone call, email, or letter sent home to parents or guardians commending a child’s accomplishment</w:t>
            </w: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Recognition of a child’s achievement on the school-wide morning announcements or school</w:t>
            </w:r>
          </w:p>
          <w:p w:rsidR="00B242F5" w:rsidRPr="006E3636" w:rsidRDefault="00B242F5" w:rsidP="00C84B23">
            <w:pPr>
              <w:pStyle w:val="ListParagraph"/>
              <w:rPr>
                <w:rFonts w:ascii="Times New Roman" w:hAnsi="Times New Roman" w:cs="Times New Roman"/>
                <w:sz w:val="24"/>
                <w:szCs w:val="24"/>
              </w:rPr>
            </w:pPr>
            <w:r w:rsidRPr="006E3636">
              <w:rPr>
                <w:rFonts w:ascii="Times New Roman" w:hAnsi="Times New Roman" w:cs="Times New Roman"/>
                <w:sz w:val="24"/>
                <w:szCs w:val="24"/>
              </w:rPr>
              <w:t>website</w:t>
            </w: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Ribbon, certificate in recognition of achievement or a sticker with an affirming message (e.g. “Great job”)</w:t>
            </w: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Take a trip to the treasure box (filled with: stickers, temporary tattoos, pencils, pens, highlighters, sidewalk chalk, notepads, erasers, bookmarks, etc.)</w:t>
            </w: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Extra art, music, PE, reading time or recess</w:t>
            </w: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Going to the lunchroom first</w:t>
            </w:r>
          </w:p>
        </w:tc>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Listening to music while working</w:t>
            </w:r>
          </w:p>
        </w:tc>
      </w:tr>
      <w:tr w:rsidR="00B242F5" w:rsidTr="006E3636">
        <w:tc>
          <w:tcPr>
            <w:tcW w:w="4788" w:type="dxa"/>
          </w:tcPr>
          <w:p w:rsidR="00B242F5" w:rsidRPr="006E3636" w:rsidRDefault="00B242F5" w:rsidP="00C84B23">
            <w:pPr>
              <w:pStyle w:val="ListParagraph"/>
              <w:numPr>
                <w:ilvl w:val="0"/>
                <w:numId w:val="5"/>
              </w:numPr>
              <w:rPr>
                <w:rFonts w:ascii="Times New Roman" w:hAnsi="Times New Roman" w:cs="Times New Roman"/>
                <w:sz w:val="24"/>
                <w:szCs w:val="24"/>
              </w:rPr>
            </w:pPr>
            <w:r w:rsidRPr="006E3636">
              <w:rPr>
                <w:rFonts w:ascii="Times New Roman" w:hAnsi="Times New Roman" w:cs="Times New Roman"/>
                <w:sz w:val="24"/>
                <w:szCs w:val="24"/>
              </w:rPr>
              <w:t>Dancing to  music</w:t>
            </w:r>
          </w:p>
        </w:tc>
        <w:tc>
          <w:tcPr>
            <w:tcW w:w="4788" w:type="dxa"/>
          </w:tcPr>
          <w:p w:rsidR="00B242F5" w:rsidRPr="006E3636" w:rsidRDefault="00B242F5" w:rsidP="00C84B23">
            <w:pPr>
              <w:pStyle w:val="ListParagraph"/>
              <w:rPr>
                <w:rFonts w:ascii="Times New Roman" w:hAnsi="Times New Roman" w:cs="Times New Roman"/>
                <w:sz w:val="24"/>
                <w:szCs w:val="24"/>
              </w:rPr>
            </w:pPr>
          </w:p>
        </w:tc>
      </w:tr>
    </w:tbl>
    <w:p w:rsidR="00B242F5" w:rsidRDefault="00B242F5" w:rsidP="00C84B23">
      <w:pPr>
        <w:spacing w:after="0"/>
        <w:rPr>
          <w:rFonts w:ascii="Times New Roman" w:hAnsi="Times New Roman" w:cs="Times New Roman"/>
          <w:sz w:val="24"/>
          <w:szCs w:val="24"/>
        </w:rPr>
      </w:pPr>
    </w:p>
    <w:p w:rsidR="006E3636" w:rsidRDefault="006E3636" w:rsidP="00C84B23">
      <w:pPr>
        <w:spacing w:after="0"/>
        <w:rPr>
          <w:rFonts w:ascii="Times New Roman" w:hAnsi="Times New Roman" w:cs="Times New Roman"/>
          <w:sz w:val="24"/>
          <w:szCs w:val="24"/>
        </w:rPr>
      </w:pPr>
    </w:p>
    <w:p w:rsidR="00C84B23" w:rsidRDefault="00C84B23" w:rsidP="006E3636">
      <w:pPr>
        <w:jc w:val="center"/>
        <w:rPr>
          <w:rFonts w:ascii="Times New Roman" w:hAnsi="Times New Roman" w:cs="Times New Roman"/>
          <w:b/>
          <w:sz w:val="24"/>
          <w:szCs w:val="24"/>
        </w:rPr>
      </w:pPr>
    </w:p>
    <w:p w:rsidR="00C84B23" w:rsidRDefault="00C84B23" w:rsidP="006E3636">
      <w:pPr>
        <w:jc w:val="center"/>
        <w:rPr>
          <w:rFonts w:ascii="Times New Roman" w:hAnsi="Times New Roman" w:cs="Times New Roman"/>
          <w:b/>
          <w:sz w:val="24"/>
          <w:szCs w:val="24"/>
        </w:rPr>
      </w:pPr>
    </w:p>
    <w:p w:rsidR="00C84B23" w:rsidRDefault="00C84B23" w:rsidP="006E3636">
      <w:pPr>
        <w:jc w:val="center"/>
        <w:rPr>
          <w:rFonts w:ascii="Times New Roman" w:hAnsi="Times New Roman" w:cs="Times New Roman"/>
          <w:b/>
          <w:sz w:val="24"/>
          <w:szCs w:val="24"/>
        </w:rPr>
      </w:pPr>
    </w:p>
    <w:p w:rsidR="00C84B23" w:rsidRDefault="00C84B23" w:rsidP="00D849FA">
      <w:pPr>
        <w:rPr>
          <w:rFonts w:ascii="Times New Roman" w:hAnsi="Times New Roman" w:cs="Times New Roman"/>
          <w:b/>
          <w:sz w:val="24"/>
          <w:szCs w:val="24"/>
        </w:rPr>
      </w:pPr>
    </w:p>
    <w:p w:rsidR="009B7107" w:rsidRDefault="009B7107" w:rsidP="006E3636">
      <w:pPr>
        <w:jc w:val="center"/>
        <w:rPr>
          <w:rFonts w:ascii="Times New Roman" w:hAnsi="Times New Roman" w:cs="Times New Roman"/>
          <w:b/>
          <w:sz w:val="24"/>
          <w:szCs w:val="24"/>
        </w:rPr>
      </w:pPr>
    </w:p>
    <w:p w:rsidR="009B7107" w:rsidRDefault="009B7107" w:rsidP="006E3636">
      <w:pPr>
        <w:jc w:val="center"/>
        <w:rPr>
          <w:rFonts w:ascii="Times New Roman" w:hAnsi="Times New Roman" w:cs="Times New Roman"/>
          <w:b/>
          <w:sz w:val="24"/>
          <w:szCs w:val="24"/>
        </w:rPr>
      </w:pPr>
    </w:p>
    <w:p w:rsidR="009B7107" w:rsidRDefault="009B7107" w:rsidP="006E3636">
      <w:pPr>
        <w:jc w:val="center"/>
        <w:rPr>
          <w:rFonts w:ascii="Times New Roman" w:hAnsi="Times New Roman" w:cs="Times New Roman"/>
          <w:b/>
          <w:sz w:val="24"/>
          <w:szCs w:val="24"/>
        </w:rPr>
      </w:pPr>
    </w:p>
    <w:p w:rsidR="005762B4" w:rsidRPr="006E3636" w:rsidRDefault="005762B4" w:rsidP="006E3636">
      <w:pPr>
        <w:jc w:val="center"/>
        <w:rPr>
          <w:rFonts w:ascii="Times New Roman" w:hAnsi="Times New Roman" w:cs="Times New Roman"/>
          <w:b/>
          <w:sz w:val="24"/>
          <w:szCs w:val="24"/>
        </w:rPr>
      </w:pPr>
      <w:r w:rsidRPr="006E3636">
        <w:rPr>
          <w:rFonts w:ascii="Times New Roman" w:hAnsi="Times New Roman" w:cs="Times New Roman"/>
          <w:b/>
          <w:sz w:val="24"/>
          <w:szCs w:val="24"/>
        </w:rPr>
        <w:t>References</w:t>
      </w:r>
    </w:p>
    <w:p w:rsidR="00C84B23" w:rsidRPr="00C84B23" w:rsidRDefault="005762B4" w:rsidP="00C84B23">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Prevalence of Overweight among Children and Adolescents:</w:t>
      </w:r>
      <w:r w:rsidR="00C84B23" w:rsidRPr="00C84B23">
        <w:rPr>
          <w:rFonts w:ascii="Times New Roman" w:hAnsi="Times New Roman" w:cs="Times New Roman"/>
          <w:sz w:val="24"/>
          <w:szCs w:val="24"/>
        </w:rPr>
        <w:t xml:space="preserve"> </w:t>
      </w:r>
      <w:r w:rsidRPr="00C84B23">
        <w:rPr>
          <w:rFonts w:ascii="Times New Roman" w:hAnsi="Times New Roman" w:cs="Times New Roman"/>
          <w:sz w:val="24"/>
          <w:szCs w:val="24"/>
        </w:rPr>
        <w:t>United States, National Center for Health Statistics.</w:t>
      </w:r>
      <w:r w:rsidR="00C84B23" w:rsidRPr="00C84B23">
        <w:rPr>
          <w:rFonts w:ascii="Times New Roman" w:hAnsi="Times New Roman" w:cs="Times New Roman"/>
          <w:sz w:val="24"/>
          <w:szCs w:val="24"/>
        </w:rPr>
        <w:t xml:space="preserve"> </w:t>
      </w:r>
      <w:hyperlink r:id="rId9" w:history="1">
        <w:r w:rsidR="00C84B23" w:rsidRPr="00E80E10">
          <w:rPr>
            <w:rStyle w:val="Hyperlink"/>
            <w:rFonts w:ascii="Times New Roman" w:hAnsi="Times New Roman" w:cs="Times New Roman"/>
            <w:sz w:val="24"/>
            <w:szCs w:val="24"/>
          </w:rPr>
          <w:t>www.cdc.gov/nchs/products/pubs/pubd/hestats/overwght99.htm</w:t>
        </w:r>
      </w:hyperlink>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Child Nutrition and WIC Reauthorization Act of 2004 [Public Law</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 xml:space="preserve">108-265, Sec. 204]. </w:t>
      </w:r>
      <w:hyperlink r:id="rId10" w:history="1">
        <w:r w:rsidR="00C84B23" w:rsidRPr="00E80E10">
          <w:rPr>
            <w:rStyle w:val="Hyperlink"/>
            <w:rFonts w:ascii="Times New Roman" w:hAnsi="Times New Roman" w:cs="Times New Roman"/>
            <w:sz w:val="24"/>
            <w:szCs w:val="24"/>
          </w:rPr>
          <w:t>http://thomas.loc.gov/bss</w:t>
        </w:r>
      </w:hyperlink>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 xml:space="preserve">Public Act 094-0199. </w:t>
      </w:r>
      <w:hyperlink r:id="rId11" w:history="1">
        <w:r w:rsidR="00C84B23" w:rsidRPr="00E80E10">
          <w:rPr>
            <w:rStyle w:val="Hyperlink"/>
            <w:rFonts w:ascii="Times New Roman" w:hAnsi="Times New Roman" w:cs="Times New Roman"/>
            <w:sz w:val="24"/>
            <w:szCs w:val="24"/>
          </w:rPr>
          <w:t>www.ilga.gov/legislation/publicacts/fulltext.asp?Name=094-0199</w:t>
        </w:r>
      </w:hyperlink>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 xml:space="preserve">Illinois School Code. </w:t>
      </w:r>
      <w:hyperlink r:id="rId12" w:history="1">
        <w:r w:rsidR="00C84B23" w:rsidRPr="00E80E10">
          <w:rPr>
            <w:rStyle w:val="Hyperlink"/>
            <w:rFonts w:ascii="Times New Roman" w:hAnsi="Times New Roman" w:cs="Times New Roman"/>
            <w:sz w:val="24"/>
            <w:szCs w:val="24"/>
          </w:rPr>
          <w:t>www.ilga.gov/legislation</w:t>
        </w:r>
      </w:hyperlink>
    </w:p>
    <w:p w:rsidR="00C84B23" w:rsidRDefault="005762B4" w:rsidP="005762B4">
      <w:pPr>
        <w:pStyle w:val="ListParagraph"/>
        <w:numPr>
          <w:ilvl w:val="1"/>
          <w:numId w:val="6"/>
        </w:numPr>
        <w:rPr>
          <w:rFonts w:ascii="Times New Roman" w:hAnsi="Times New Roman" w:cs="Times New Roman"/>
          <w:sz w:val="24"/>
          <w:szCs w:val="24"/>
        </w:rPr>
      </w:pPr>
      <w:r w:rsidRPr="00C84B23">
        <w:rPr>
          <w:rFonts w:ascii="Times New Roman" w:hAnsi="Times New Roman" w:cs="Times New Roman"/>
          <w:sz w:val="24"/>
          <w:szCs w:val="24"/>
        </w:rPr>
        <w:t>D</w:t>
      </w:r>
      <w:r w:rsidR="00C84B23">
        <w:rPr>
          <w:rFonts w:ascii="Times New Roman" w:hAnsi="Times New Roman" w:cs="Times New Roman"/>
          <w:sz w:val="24"/>
          <w:szCs w:val="24"/>
        </w:rPr>
        <w:t>aily Physical Ed Requirements-</w:t>
      </w:r>
      <w:r w:rsidRPr="00C84B23">
        <w:rPr>
          <w:rFonts w:ascii="Times New Roman" w:hAnsi="Times New Roman" w:cs="Times New Roman"/>
          <w:sz w:val="24"/>
          <w:szCs w:val="24"/>
        </w:rPr>
        <w:t>Section 27-6 of the School</w:t>
      </w:r>
      <w:r w:rsidR="00C84B23">
        <w:rPr>
          <w:rFonts w:ascii="Times New Roman" w:hAnsi="Times New Roman" w:cs="Times New Roman"/>
          <w:sz w:val="24"/>
          <w:szCs w:val="24"/>
        </w:rPr>
        <w:t xml:space="preserve"> Code [105 ILCS 5/27 </w:t>
      </w:r>
      <w:r w:rsidRPr="00C84B23">
        <w:rPr>
          <w:rFonts w:ascii="Times New Roman" w:hAnsi="Times New Roman" w:cs="Times New Roman"/>
          <w:sz w:val="24"/>
          <w:szCs w:val="24"/>
        </w:rPr>
        <w:t>6])</w:t>
      </w:r>
    </w:p>
    <w:p w:rsidR="00C84B23" w:rsidRDefault="005762B4" w:rsidP="005762B4">
      <w:pPr>
        <w:pStyle w:val="ListParagraph"/>
        <w:numPr>
          <w:ilvl w:val="1"/>
          <w:numId w:val="6"/>
        </w:numPr>
        <w:rPr>
          <w:rFonts w:ascii="Times New Roman" w:hAnsi="Times New Roman" w:cs="Times New Roman"/>
          <w:sz w:val="24"/>
          <w:szCs w:val="24"/>
        </w:rPr>
      </w:pPr>
      <w:r w:rsidRPr="00C84B23">
        <w:rPr>
          <w:rFonts w:ascii="Times New Roman" w:hAnsi="Times New Roman" w:cs="Times New Roman"/>
          <w:sz w:val="24"/>
          <w:szCs w:val="24"/>
        </w:rPr>
        <w:t>Rules for Comprehensive Health Education – (23 Ill. Adm. Code</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253) issued pursuant to the Critical Health Problems and</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Comprehensive Health Education Act [105 ILCS 110].</w:t>
      </w:r>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Illinois Learning Standards, Illinois State Board of Education,</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 xml:space="preserve">1997. </w:t>
      </w:r>
      <w:hyperlink r:id="rId13" w:history="1">
        <w:r w:rsidR="00C84B23" w:rsidRPr="00E80E10">
          <w:rPr>
            <w:rStyle w:val="Hyperlink"/>
            <w:rFonts w:ascii="Times New Roman" w:hAnsi="Times New Roman" w:cs="Times New Roman"/>
            <w:sz w:val="24"/>
            <w:szCs w:val="24"/>
          </w:rPr>
          <w:t>www.isbe.state.il.us/ils</w:t>
        </w:r>
      </w:hyperlink>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Nutrition services: An essential component of comprehensive</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school health programs – Joint Position of the American Dietetic</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Association, Society f</w:t>
      </w:r>
      <w:r w:rsidR="00C84B23">
        <w:rPr>
          <w:rFonts w:ascii="Times New Roman" w:hAnsi="Times New Roman" w:cs="Times New Roman"/>
          <w:sz w:val="24"/>
          <w:szCs w:val="24"/>
        </w:rPr>
        <w:t xml:space="preserve">or Nutrition Education, and the </w:t>
      </w:r>
      <w:r w:rsidRPr="00C84B23">
        <w:rPr>
          <w:rFonts w:ascii="Times New Roman" w:hAnsi="Times New Roman" w:cs="Times New Roman"/>
          <w:sz w:val="24"/>
          <w:szCs w:val="24"/>
        </w:rPr>
        <w:t>American</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School Food Service Association, Journal of Nutrition Education</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35:2, 2003.</w:t>
      </w:r>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Executive Summary, Shape of the Nation 2001. National</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Association of Sports and Physical Education (NASPE), 2001.</w:t>
      </w:r>
      <w:r w:rsidR="00C84B23">
        <w:rPr>
          <w:rFonts w:ascii="Times New Roman" w:hAnsi="Times New Roman" w:cs="Times New Roman"/>
          <w:sz w:val="24"/>
          <w:szCs w:val="24"/>
        </w:rPr>
        <w:t xml:space="preserve"> </w:t>
      </w:r>
      <w:hyperlink r:id="rId14" w:history="1">
        <w:r w:rsidR="00C84B23" w:rsidRPr="00E80E10">
          <w:rPr>
            <w:rStyle w:val="Hyperlink"/>
            <w:rFonts w:ascii="Times New Roman" w:hAnsi="Times New Roman" w:cs="Times New Roman"/>
            <w:sz w:val="24"/>
            <w:szCs w:val="24"/>
          </w:rPr>
          <w:t>www.aahperd.org/naspe/pdf_files/shape_nation.pdf</w:t>
        </w:r>
      </w:hyperlink>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Dietary Guidelines for Americans 2005, Department of Health</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and Human Services and Department of Agriculture, 2005.</w:t>
      </w:r>
      <w:r w:rsidR="00C84B23">
        <w:rPr>
          <w:rFonts w:ascii="Times New Roman" w:hAnsi="Times New Roman" w:cs="Times New Roman"/>
          <w:sz w:val="24"/>
          <w:szCs w:val="24"/>
        </w:rPr>
        <w:t xml:space="preserve"> </w:t>
      </w:r>
      <w:hyperlink r:id="rId15" w:history="1">
        <w:r w:rsidR="00C84B23" w:rsidRPr="00E80E10">
          <w:rPr>
            <w:rStyle w:val="Hyperlink"/>
            <w:rFonts w:ascii="Times New Roman" w:hAnsi="Times New Roman" w:cs="Times New Roman"/>
            <w:sz w:val="24"/>
            <w:szCs w:val="24"/>
          </w:rPr>
          <w:t>www.health.gov/dietaryguidelines</w:t>
        </w:r>
      </w:hyperlink>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Fit, Healthy and Ready to Learn, National Association of State</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Boards of Education, 2000.</w:t>
      </w:r>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MyPyramid.gov, United States Department of Agriculture.</w:t>
      </w:r>
      <w:r w:rsidR="00C84B23">
        <w:rPr>
          <w:rFonts w:ascii="Times New Roman" w:hAnsi="Times New Roman" w:cs="Times New Roman"/>
          <w:sz w:val="24"/>
          <w:szCs w:val="24"/>
        </w:rPr>
        <w:t xml:space="preserve"> </w:t>
      </w:r>
      <w:hyperlink r:id="rId16" w:history="1">
        <w:r w:rsidR="00C84B23" w:rsidRPr="00E80E10">
          <w:rPr>
            <w:rStyle w:val="Hyperlink"/>
            <w:rFonts w:ascii="Times New Roman" w:hAnsi="Times New Roman" w:cs="Times New Roman"/>
            <w:sz w:val="24"/>
            <w:szCs w:val="24"/>
          </w:rPr>
          <w:t>www.mypyramid.gov</w:t>
        </w:r>
      </w:hyperlink>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Minimum School Meals Requirements – section 9(f)(l), 17(a) of</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the Richard B. Russell National School Lunch Act (42 U.S.C.1758(f)(l), 1766(a)0</w:t>
      </w:r>
    </w:p>
    <w:p w:rsidR="00C84B23"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Minimum School Meals Requirements - subsections (a) and (b)</w:t>
      </w:r>
      <w:r w:rsidR="00C84B23">
        <w:rPr>
          <w:rFonts w:ascii="Times New Roman" w:hAnsi="Times New Roman" w:cs="Times New Roman"/>
          <w:sz w:val="24"/>
          <w:szCs w:val="24"/>
        </w:rPr>
        <w:t xml:space="preserve"> </w:t>
      </w:r>
      <w:r w:rsidRPr="00C84B23">
        <w:rPr>
          <w:rFonts w:ascii="Times New Roman" w:hAnsi="Times New Roman" w:cs="Times New Roman"/>
          <w:sz w:val="24"/>
          <w:szCs w:val="24"/>
        </w:rPr>
        <w:t>of section 10 of the Child Nutrition Act (42 U.S.C. 1779)</w:t>
      </w:r>
    </w:p>
    <w:p w:rsidR="005762B4" w:rsidRDefault="005762B4" w:rsidP="005762B4">
      <w:pPr>
        <w:pStyle w:val="ListParagraph"/>
        <w:numPr>
          <w:ilvl w:val="0"/>
          <w:numId w:val="6"/>
        </w:numPr>
        <w:rPr>
          <w:rFonts w:ascii="Times New Roman" w:hAnsi="Times New Roman" w:cs="Times New Roman"/>
          <w:sz w:val="24"/>
          <w:szCs w:val="24"/>
        </w:rPr>
      </w:pPr>
      <w:r w:rsidRPr="00C84B23">
        <w:rPr>
          <w:rFonts w:ascii="Times New Roman" w:hAnsi="Times New Roman" w:cs="Times New Roman"/>
          <w:sz w:val="24"/>
          <w:szCs w:val="24"/>
        </w:rPr>
        <w:t>Illinois School Food Service – Ill. Adm. Code Section 305.</w:t>
      </w:r>
    </w:p>
    <w:p w:rsidR="00BF1FD9" w:rsidRDefault="00BF1FD9" w:rsidP="00BF1FD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Healthy Schools Campaign, </w:t>
      </w:r>
      <w:hyperlink r:id="rId17" w:history="1">
        <w:r w:rsidRPr="00E80E10">
          <w:rPr>
            <w:rStyle w:val="Hyperlink"/>
            <w:rFonts w:ascii="Times New Roman" w:hAnsi="Times New Roman" w:cs="Times New Roman"/>
            <w:sz w:val="24"/>
            <w:szCs w:val="24"/>
          </w:rPr>
          <w:t>https://healthyschoolscampaign.org/</w:t>
        </w:r>
      </w:hyperlink>
    </w:p>
    <w:p w:rsidR="00BF1FD9" w:rsidRDefault="00A80E35" w:rsidP="00A80E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United States Department of Agriculture (USDA Food and Nutrition Service, Tools for Schools-- </w:t>
      </w:r>
      <w:r w:rsidRPr="00A80E35">
        <w:rPr>
          <w:rFonts w:ascii="Times New Roman" w:hAnsi="Times New Roman" w:cs="Times New Roman"/>
          <w:sz w:val="24"/>
          <w:szCs w:val="24"/>
        </w:rPr>
        <w:t>https://www.fns.usda.gov/school-meals/tools-schools</w:t>
      </w:r>
    </w:p>
    <w:p w:rsidR="00620562" w:rsidRPr="00620562" w:rsidRDefault="00620562" w:rsidP="0062056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Alliance for a Healthier Generation, </w:t>
      </w:r>
      <w:r w:rsidRPr="00620562">
        <w:rPr>
          <w:rFonts w:ascii="Times New Roman" w:hAnsi="Times New Roman" w:cs="Times New Roman"/>
          <w:sz w:val="24"/>
          <w:szCs w:val="24"/>
        </w:rPr>
        <w:t>https://www.healthiergeneration.org/</w:t>
      </w:r>
    </w:p>
    <w:p w:rsidR="005762B4" w:rsidRPr="00C84B23" w:rsidRDefault="00C84B23" w:rsidP="00C84B23">
      <w:pPr>
        <w:jc w:val="center"/>
        <w:rPr>
          <w:rFonts w:ascii="Times New Roman" w:hAnsi="Times New Roman" w:cs="Times New Roman"/>
          <w:b/>
          <w:sz w:val="24"/>
          <w:szCs w:val="24"/>
        </w:rPr>
      </w:pPr>
      <w:r w:rsidRPr="00C84B23">
        <w:rPr>
          <w:rFonts w:ascii="Times New Roman" w:hAnsi="Times New Roman" w:cs="Times New Roman"/>
          <w:b/>
          <w:sz w:val="24"/>
          <w:szCs w:val="24"/>
        </w:rPr>
        <w:t>Resources for Policy Development</w:t>
      </w:r>
    </w:p>
    <w:p w:rsidR="005762B4" w:rsidRPr="005762B4"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 Fit, Healthy and Ready to Learn, National Association of State</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Boards of Education. 2000. www.nasbe.org/HealthSchools/index.html</w:t>
      </w:r>
    </w:p>
    <w:p w:rsidR="005762B4" w:rsidRPr="005762B4"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 xml:space="preserve">• </w:t>
      </w:r>
      <w:proofErr w:type="spellStart"/>
      <w:r w:rsidRPr="005762B4">
        <w:rPr>
          <w:rFonts w:ascii="Times New Roman" w:hAnsi="Times New Roman" w:cs="Times New Roman"/>
          <w:sz w:val="24"/>
          <w:szCs w:val="24"/>
        </w:rPr>
        <w:t>HealthierUS</w:t>
      </w:r>
      <w:proofErr w:type="spellEnd"/>
      <w:r w:rsidRPr="005762B4">
        <w:rPr>
          <w:rFonts w:ascii="Times New Roman" w:hAnsi="Times New Roman" w:cs="Times New Roman"/>
          <w:sz w:val="24"/>
          <w:szCs w:val="24"/>
        </w:rPr>
        <w:t xml:space="preserve"> School Challenge, United States Department of</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Agriculture. www.fns.usda.gov/tn/HealthierUS/criteria_instructions.pdf</w:t>
      </w:r>
    </w:p>
    <w:p w:rsidR="005762B4" w:rsidRPr="005762B4"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 Mercedes Independent School District Student Nutrition/</w:t>
      </w:r>
      <w:r w:rsidR="00C84B23">
        <w:rPr>
          <w:rFonts w:ascii="Times New Roman" w:hAnsi="Times New Roman" w:cs="Times New Roman"/>
          <w:sz w:val="24"/>
          <w:szCs w:val="24"/>
        </w:rPr>
        <w:t xml:space="preserve">Wellness Plan. 2004. </w:t>
      </w:r>
      <w:r w:rsidRPr="005762B4">
        <w:rPr>
          <w:rFonts w:ascii="Times New Roman" w:hAnsi="Times New Roman" w:cs="Times New Roman"/>
          <w:sz w:val="24"/>
          <w:szCs w:val="24"/>
        </w:rPr>
        <w:t>www.mercedes.k12.tx.us/menus/Nutrition%20PolicyR10-8-04.pdf</w:t>
      </w:r>
    </w:p>
    <w:p w:rsidR="005762B4" w:rsidRPr="005762B4"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 Model Local School Wellness Policies on Physical Activity and</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Nutrition, National Alliance for Nutrition and Activity, 2005.</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www.schoolwellnesspolicies.org/WellnessPolicies.html</w:t>
      </w:r>
    </w:p>
    <w:p w:rsidR="00C84B23"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 School Nutrition Association Local Wellness Policy Guidelines,</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 xml:space="preserve">School Nutrition Association. 2005. </w:t>
      </w:r>
      <w:hyperlink r:id="rId18" w:history="1">
        <w:r w:rsidR="00C84B23" w:rsidRPr="00E80E10">
          <w:rPr>
            <w:rStyle w:val="Hyperlink"/>
            <w:rFonts w:ascii="Times New Roman" w:hAnsi="Times New Roman" w:cs="Times New Roman"/>
            <w:sz w:val="24"/>
            <w:szCs w:val="24"/>
          </w:rPr>
          <w:t>www.schoolnutrition.org/Index.aspx?id=1075</w:t>
        </w:r>
      </w:hyperlink>
    </w:p>
    <w:p w:rsidR="005762B4" w:rsidRPr="00C84B23" w:rsidRDefault="005762B4" w:rsidP="005762B4">
      <w:pPr>
        <w:rPr>
          <w:rFonts w:ascii="Times New Roman" w:hAnsi="Times New Roman" w:cs="Times New Roman"/>
          <w:i/>
          <w:sz w:val="24"/>
          <w:szCs w:val="24"/>
        </w:rPr>
      </w:pPr>
      <w:r w:rsidRPr="00C84B23">
        <w:rPr>
          <w:rFonts w:ascii="Times New Roman" w:hAnsi="Times New Roman" w:cs="Times New Roman"/>
          <w:i/>
          <w:sz w:val="24"/>
          <w:szCs w:val="24"/>
        </w:rPr>
        <w:t>This project has been funded at least in part with Federal funds from the U.S.</w:t>
      </w:r>
      <w:r w:rsidR="00C84B23" w:rsidRPr="00C84B23">
        <w:rPr>
          <w:rFonts w:ascii="Times New Roman" w:hAnsi="Times New Roman" w:cs="Times New Roman"/>
          <w:i/>
          <w:sz w:val="24"/>
          <w:szCs w:val="24"/>
        </w:rPr>
        <w:t xml:space="preserve"> </w:t>
      </w:r>
      <w:r w:rsidRPr="00C84B23">
        <w:rPr>
          <w:rFonts w:ascii="Times New Roman" w:hAnsi="Times New Roman" w:cs="Times New Roman"/>
          <w:i/>
          <w:sz w:val="24"/>
          <w:szCs w:val="24"/>
        </w:rPr>
        <w:t>Department of Agriculture, Food and Nutrition Services. The content of this</w:t>
      </w:r>
      <w:r w:rsidR="00C84B23" w:rsidRPr="00C84B23">
        <w:rPr>
          <w:rFonts w:ascii="Times New Roman" w:hAnsi="Times New Roman" w:cs="Times New Roman"/>
          <w:i/>
          <w:sz w:val="24"/>
          <w:szCs w:val="24"/>
        </w:rPr>
        <w:t xml:space="preserve"> </w:t>
      </w:r>
      <w:r w:rsidRPr="00C84B23">
        <w:rPr>
          <w:rFonts w:ascii="Times New Roman" w:hAnsi="Times New Roman" w:cs="Times New Roman"/>
          <w:i/>
          <w:sz w:val="24"/>
          <w:szCs w:val="24"/>
        </w:rPr>
        <w:t>document does not necessarily reflect the views or policies of the Department,</w:t>
      </w:r>
      <w:r w:rsidR="00C84B23" w:rsidRPr="00C84B23">
        <w:rPr>
          <w:rFonts w:ascii="Times New Roman" w:hAnsi="Times New Roman" w:cs="Times New Roman"/>
          <w:i/>
          <w:sz w:val="24"/>
          <w:szCs w:val="24"/>
        </w:rPr>
        <w:t xml:space="preserve"> </w:t>
      </w:r>
      <w:r w:rsidRPr="00C84B23">
        <w:rPr>
          <w:rFonts w:ascii="Times New Roman" w:hAnsi="Times New Roman" w:cs="Times New Roman"/>
          <w:i/>
          <w:sz w:val="24"/>
          <w:szCs w:val="24"/>
        </w:rPr>
        <w:t>nor does mention of trade names, commercial product, or organizations imply</w:t>
      </w:r>
      <w:r w:rsidR="00C84B23" w:rsidRPr="00C84B23">
        <w:rPr>
          <w:rFonts w:ascii="Times New Roman" w:hAnsi="Times New Roman" w:cs="Times New Roman"/>
          <w:i/>
          <w:sz w:val="24"/>
          <w:szCs w:val="24"/>
        </w:rPr>
        <w:t xml:space="preserve"> </w:t>
      </w:r>
      <w:r w:rsidRPr="00C84B23">
        <w:rPr>
          <w:rFonts w:ascii="Times New Roman" w:hAnsi="Times New Roman" w:cs="Times New Roman"/>
          <w:i/>
          <w:sz w:val="24"/>
          <w:szCs w:val="24"/>
        </w:rPr>
        <w:t>endorsement by the U.S. Government.</w:t>
      </w:r>
    </w:p>
    <w:p w:rsidR="000265FC" w:rsidRPr="005762B4" w:rsidRDefault="005762B4" w:rsidP="005762B4">
      <w:pPr>
        <w:rPr>
          <w:rFonts w:ascii="Times New Roman" w:hAnsi="Times New Roman" w:cs="Times New Roman"/>
          <w:sz w:val="24"/>
          <w:szCs w:val="24"/>
        </w:rPr>
      </w:pPr>
      <w:r w:rsidRPr="005762B4">
        <w:rPr>
          <w:rFonts w:ascii="Times New Roman" w:hAnsi="Times New Roman" w:cs="Times New Roman"/>
          <w:sz w:val="24"/>
          <w:szCs w:val="24"/>
        </w:rPr>
        <w:t>Illinois Nutrition Education &amp; Training Program - In accordance with</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Federal law and U.S. Department of Agriculture policy, this institution is</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prohibited from discriminating on the basis of race, color, national origin, sex,</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age or disability. To file a complaint of discrimination, write USDA, Director,</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Office of Civil Rights, Room 326-W, Whitten Building, 1400 Independence</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Avenue, SW, Washington, D.C. 20250-9410 or call (202) 720-5964 (voice and</w:t>
      </w:r>
      <w:r w:rsidR="00C84B23">
        <w:rPr>
          <w:rFonts w:ascii="Times New Roman" w:hAnsi="Times New Roman" w:cs="Times New Roman"/>
          <w:sz w:val="24"/>
          <w:szCs w:val="24"/>
        </w:rPr>
        <w:t xml:space="preserve"> </w:t>
      </w:r>
      <w:r w:rsidRPr="005762B4">
        <w:rPr>
          <w:rFonts w:ascii="Times New Roman" w:hAnsi="Times New Roman" w:cs="Times New Roman"/>
          <w:sz w:val="24"/>
          <w:szCs w:val="24"/>
        </w:rPr>
        <w:t>TDD). USDA is an equal opportunity provider and employer</w:t>
      </w:r>
    </w:p>
    <w:sectPr w:rsidR="000265FC" w:rsidRPr="005762B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B1" w:rsidRDefault="00E920B1" w:rsidP="008D68D6">
      <w:pPr>
        <w:spacing w:after="0" w:line="240" w:lineRule="auto"/>
      </w:pPr>
      <w:r>
        <w:separator/>
      </w:r>
    </w:p>
  </w:endnote>
  <w:endnote w:type="continuationSeparator" w:id="0">
    <w:p w:rsidR="00E920B1" w:rsidRDefault="00E920B1" w:rsidP="008D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D6" w:rsidRDefault="008D68D6">
    <w:pPr>
      <w:pStyle w:val="Footer"/>
    </w:pPr>
    <w:r>
      <w:t>Revised 10/2017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B1" w:rsidRDefault="00E920B1" w:rsidP="008D68D6">
      <w:pPr>
        <w:spacing w:after="0" w:line="240" w:lineRule="auto"/>
      </w:pPr>
      <w:r>
        <w:separator/>
      </w:r>
    </w:p>
  </w:footnote>
  <w:footnote w:type="continuationSeparator" w:id="0">
    <w:p w:rsidR="00E920B1" w:rsidRDefault="00E920B1" w:rsidP="008D6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F7D"/>
    <w:multiLevelType w:val="hybridMultilevel"/>
    <w:tmpl w:val="A5F41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46806"/>
    <w:multiLevelType w:val="hybridMultilevel"/>
    <w:tmpl w:val="11CA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174A3"/>
    <w:multiLevelType w:val="hybridMultilevel"/>
    <w:tmpl w:val="A5C6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54B17"/>
    <w:multiLevelType w:val="hybridMultilevel"/>
    <w:tmpl w:val="605C1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3001F"/>
    <w:multiLevelType w:val="hybridMultilevel"/>
    <w:tmpl w:val="88AC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A3E02"/>
    <w:multiLevelType w:val="hybridMultilevel"/>
    <w:tmpl w:val="0E785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190DAD"/>
    <w:multiLevelType w:val="hybridMultilevel"/>
    <w:tmpl w:val="AFA27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C22A44"/>
    <w:multiLevelType w:val="hybridMultilevel"/>
    <w:tmpl w:val="B164B912"/>
    <w:lvl w:ilvl="0" w:tplc="5840FE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F9645E0"/>
    <w:multiLevelType w:val="hybridMultilevel"/>
    <w:tmpl w:val="BE683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EC0F75"/>
    <w:multiLevelType w:val="hybridMultilevel"/>
    <w:tmpl w:val="4BFA4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8E747E"/>
    <w:multiLevelType w:val="hybridMultilevel"/>
    <w:tmpl w:val="945A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56F8B"/>
    <w:multiLevelType w:val="hybridMultilevel"/>
    <w:tmpl w:val="021E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2306B"/>
    <w:multiLevelType w:val="hybridMultilevel"/>
    <w:tmpl w:val="67BAAB48"/>
    <w:lvl w:ilvl="0" w:tplc="34A626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007D5"/>
    <w:multiLevelType w:val="hybridMultilevel"/>
    <w:tmpl w:val="4EAE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64113"/>
    <w:multiLevelType w:val="hybridMultilevel"/>
    <w:tmpl w:val="FCB2E5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057362"/>
    <w:multiLevelType w:val="hybridMultilevel"/>
    <w:tmpl w:val="3C4A7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C4134A"/>
    <w:multiLevelType w:val="hybridMultilevel"/>
    <w:tmpl w:val="41C6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A7181C"/>
    <w:multiLevelType w:val="hybridMultilevel"/>
    <w:tmpl w:val="3C168440"/>
    <w:lvl w:ilvl="0" w:tplc="34A626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17F64"/>
    <w:multiLevelType w:val="hybridMultilevel"/>
    <w:tmpl w:val="3C7E0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3"/>
  </w:num>
  <w:num w:numId="6">
    <w:abstractNumId w:val="14"/>
  </w:num>
  <w:num w:numId="7">
    <w:abstractNumId w:val="4"/>
  </w:num>
  <w:num w:numId="8">
    <w:abstractNumId w:val="0"/>
  </w:num>
  <w:num w:numId="9">
    <w:abstractNumId w:val="16"/>
  </w:num>
  <w:num w:numId="10">
    <w:abstractNumId w:val="2"/>
  </w:num>
  <w:num w:numId="11">
    <w:abstractNumId w:val="17"/>
  </w:num>
  <w:num w:numId="12">
    <w:abstractNumId w:val="12"/>
  </w:num>
  <w:num w:numId="13">
    <w:abstractNumId w:val="9"/>
  </w:num>
  <w:num w:numId="14">
    <w:abstractNumId w:val="15"/>
  </w:num>
  <w:num w:numId="15">
    <w:abstractNumId w:val="6"/>
  </w:num>
  <w:num w:numId="16">
    <w:abstractNumId w:val="18"/>
  </w:num>
  <w:num w:numId="17">
    <w:abstractNumId w:val="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B4"/>
    <w:rsid w:val="000265FC"/>
    <w:rsid w:val="00054370"/>
    <w:rsid w:val="00097B2F"/>
    <w:rsid w:val="00165E9E"/>
    <w:rsid w:val="001831DB"/>
    <w:rsid w:val="0026159C"/>
    <w:rsid w:val="00265E82"/>
    <w:rsid w:val="0030202E"/>
    <w:rsid w:val="003068B7"/>
    <w:rsid w:val="00313280"/>
    <w:rsid w:val="00373B7F"/>
    <w:rsid w:val="00392752"/>
    <w:rsid w:val="00460085"/>
    <w:rsid w:val="0049235F"/>
    <w:rsid w:val="004A704B"/>
    <w:rsid w:val="005032E2"/>
    <w:rsid w:val="005322E0"/>
    <w:rsid w:val="005762B4"/>
    <w:rsid w:val="00620562"/>
    <w:rsid w:val="00671D1C"/>
    <w:rsid w:val="00683AA2"/>
    <w:rsid w:val="006D1B19"/>
    <w:rsid w:val="006E3636"/>
    <w:rsid w:val="006F44CA"/>
    <w:rsid w:val="007166E5"/>
    <w:rsid w:val="008152E0"/>
    <w:rsid w:val="00862888"/>
    <w:rsid w:val="0088054E"/>
    <w:rsid w:val="008D68D6"/>
    <w:rsid w:val="00925619"/>
    <w:rsid w:val="009B7107"/>
    <w:rsid w:val="009C2E2A"/>
    <w:rsid w:val="00A80E35"/>
    <w:rsid w:val="00A943DD"/>
    <w:rsid w:val="00AB60B5"/>
    <w:rsid w:val="00B242F5"/>
    <w:rsid w:val="00B570A8"/>
    <w:rsid w:val="00BC33D4"/>
    <w:rsid w:val="00BF1FD9"/>
    <w:rsid w:val="00C30641"/>
    <w:rsid w:val="00C55873"/>
    <w:rsid w:val="00C84B23"/>
    <w:rsid w:val="00CC5420"/>
    <w:rsid w:val="00D37B69"/>
    <w:rsid w:val="00D849FA"/>
    <w:rsid w:val="00D92A3F"/>
    <w:rsid w:val="00DC4284"/>
    <w:rsid w:val="00DE3C16"/>
    <w:rsid w:val="00DF0D02"/>
    <w:rsid w:val="00E11AEF"/>
    <w:rsid w:val="00E45694"/>
    <w:rsid w:val="00E8774B"/>
    <w:rsid w:val="00E920B1"/>
    <w:rsid w:val="00F0610C"/>
    <w:rsid w:val="00F20FCC"/>
    <w:rsid w:val="00F2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422CA-0904-42EE-85C9-A422295B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752"/>
    <w:rPr>
      <w:color w:val="0000FF"/>
      <w:u w:val="single"/>
    </w:rPr>
  </w:style>
  <w:style w:type="paragraph" w:styleId="Header">
    <w:name w:val="header"/>
    <w:basedOn w:val="Normal"/>
    <w:link w:val="HeaderChar"/>
    <w:uiPriority w:val="99"/>
    <w:unhideWhenUsed/>
    <w:rsid w:val="008D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8D6"/>
  </w:style>
  <w:style w:type="paragraph" w:styleId="Footer">
    <w:name w:val="footer"/>
    <w:basedOn w:val="Normal"/>
    <w:link w:val="FooterChar"/>
    <w:uiPriority w:val="99"/>
    <w:unhideWhenUsed/>
    <w:rsid w:val="008D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D6"/>
  </w:style>
  <w:style w:type="table" w:styleId="TableGrid">
    <w:name w:val="Table Grid"/>
    <w:basedOn w:val="TableNormal"/>
    <w:uiPriority w:val="59"/>
    <w:rsid w:val="00B2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oundation.org/projects" TargetMode="External"/><Relationship Id="rId13" Type="http://schemas.openxmlformats.org/officeDocument/2006/relationships/hyperlink" Target="http://www.isbe.state.il.us/ils" TargetMode="External"/><Relationship Id="rId18" Type="http://schemas.openxmlformats.org/officeDocument/2006/relationships/hyperlink" Target="http://www.schoolnutrition.org/Index.aspx?id=107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lga.gov/legislation" TargetMode="External"/><Relationship Id="rId17" Type="http://schemas.openxmlformats.org/officeDocument/2006/relationships/hyperlink" Target="https://healthyschoolscampaign.org/" TargetMode="External"/><Relationship Id="rId2" Type="http://schemas.openxmlformats.org/officeDocument/2006/relationships/numbering" Target="numbering.xml"/><Relationship Id="rId16" Type="http://schemas.openxmlformats.org/officeDocument/2006/relationships/hyperlink" Target="http://www.mypyrami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ga.gov/legislation/publicacts/fulltext.asp?Name=094-0199" TargetMode="External"/><Relationship Id="rId5" Type="http://schemas.openxmlformats.org/officeDocument/2006/relationships/webSettings" Target="webSettings.xml"/><Relationship Id="rId15" Type="http://schemas.openxmlformats.org/officeDocument/2006/relationships/hyperlink" Target="http://www.health.gov/dietaryguidelines" TargetMode="External"/><Relationship Id="rId10" Type="http://schemas.openxmlformats.org/officeDocument/2006/relationships/hyperlink" Target="http://thomas.loc.gov/b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nchs/products/pubs/pubd/hestats/overwght99.htm" TargetMode="External"/><Relationship Id="rId14" Type="http://schemas.openxmlformats.org/officeDocument/2006/relationships/hyperlink" Target="http://www.aahperd.org/naspe/pdf_files/shape_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7C7D-B7BF-4576-B3C8-03BF0FB2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Hamilton</dc:creator>
  <cp:lastModifiedBy>Lunch Room</cp:lastModifiedBy>
  <cp:revision>2</cp:revision>
  <dcterms:created xsi:type="dcterms:W3CDTF">2022-05-25T17:17:00Z</dcterms:created>
  <dcterms:modified xsi:type="dcterms:W3CDTF">2022-05-25T17:17:00Z</dcterms:modified>
</cp:coreProperties>
</file>